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6" w:type="dxa"/>
        <w:tblInd w:w="-318" w:type="dxa"/>
        <w:tblLook w:val="01E0" w:firstRow="1" w:lastRow="1" w:firstColumn="1" w:lastColumn="1" w:noHBand="0" w:noVBand="0"/>
      </w:tblPr>
      <w:tblGrid>
        <w:gridCol w:w="4679"/>
        <w:gridCol w:w="5387"/>
      </w:tblGrid>
      <w:tr w:rsidR="00676E13" w:rsidRPr="00B112CA" w:rsidTr="00095E9A">
        <w:tc>
          <w:tcPr>
            <w:tcW w:w="4679" w:type="dxa"/>
          </w:tcPr>
          <w:p w:rsidR="00676E13" w:rsidRPr="00B112CA" w:rsidRDefault="00676E13" w:rsidP="00095E9A">
            <w:pPr>
              <w:jc w:val="center"/>
              <w:rPr>
                <w:sz w:val="24"/>
                <w:szCs w:val="26"/>
              </w:rPr>
            </w:pPr>
            <w:r w:rsidRPr="00B112CA">
              <w:rPr>
                <w:noProof/>
                <w:sz w:val="26"/>
                <w:szCs w:val="26"/>
              </w:rPr>
              <mc:AlternateContent>
                <mc:Choice Requires="wps">
                  <w:drawing>
                    <wp:anchor distT="0" distB="0" distL="114300" distR="114300" simplePos="0" relativeHeight="251660288" behindDoc="0" locked="0" layoutInCell="0" allowOverlap="1">
                      <wp:simplePos x="0" y="0"/>
                      <wp:positionH relativeFrom="column">
                        <wp:posOffset>225425</wp:posOffset>
                      </wp:positionH>
                      <wp:positionV relativeFrom="paragraph">
                        <wp:posOffset>382270</wp:posOffset>
                      </wp:positionV>
                      <wp:extent cx="2025015" cy="0"/>
                      <wp:effectExtent l="11430"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691E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30.1pt" to="177.2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qr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fJpmU4zo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" o:allowincell="f"/>
                  </w:pict>
                </mc:Fallback>
              </mc:AlternateContent>
            </w:r>
            <w:r w:rsidRPr="00B112CA">
              <w:rPr>
                <w:noProof/>
                <w:sz w:val="26"/>
                <w:szCs w:val="26"/>
              </w:rPr>
              <mc:AlternateContent>
                <mc:Choice Requires="wps">
                  <w:drawing>
                    <wp:anchor distT="0" distB="0" distL="114300" distR="114300" simplePos="0" relativeHeight="251659264" behindDoc="0" locked="0" layoutInCell="0" allowOverlap="1">
                      <wp:simplePos x="0" y="0"/>
                      <wp:positionH relativeFrom="column">
                        <wp:posOffset>3477260</wp:posOffset>
                      </wp:positionH>
                      <wp:positionV relativeFrom="paragraph">
                        <wp:posOffset>382270</wp:posOffset>
                      </wp:positionV>
                      <wp:extent cx="2025015" cy="0"/>
                      <wp:effectExtent l="5715" t="6985" r="762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EB0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pt,30.1pt" to="433.2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zy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" o:allowincell="f"/>
                  </w:pict>
                </mc:Fallback>
              </mc:AlternateContent>
            </w:r>
            <w:r w:rsidR="006B67CE">
              <w:rPr>
                <w:sz w:val="24"/>
                <w:szCs w:val="26"/>
              </w:rPr>
              <w:t xml:space="preserve"> </w:t>
            </w:r>
            <w:r w:rsidRPr="00B112CA">
              <w:rPr>
                <w:sz w:val="24"/>
                <w:szCs w:val="26"/>
              </w:rPr>
              <w:t xml:space="preserve">SỞ GIÁO DỤC VÀ ĐÀO TẠO </w:t>
            </w:r>
            <w:r>
              <w:rPr>
                <w:sz w:val="24"/>
                <w:szCs w:val="26"/>
              </w:rPr>
              <w:t>GIA LAI</w:t>
            </w:r>
          </w:p>
          <w:p w:rsidR="00676E13" w:rsidRPr="00B112CA" w:rsidRDefault="00676E13" w:rsidP="00095E9A">
            <w:pPr>
              <w:jc w:val="center"/>
              <w:rPr>
                <w:sz w:val="24"/>
                <w:szCs w:val="26"/>
              </w:rPr>
            </w:pPr>
            <w:r w:rsidRPr="00B112CA">
              <w:rPr>
                <w:b/>
                <w:bCs/>
                <w:sz w:val="26"/>
                <w:szCs w:val="26"/>
              </w:rPr>
              <w:t>TRƯỜNG THPT SỐ 2 TUY PHƯỚC</w:t>
            </w:r>
          </w:p>
          <w:p w:rsidR="00676E13" w:rsidRPr="00B112CA" w:rsidRDefault="00676E13" w:rsidP="00095E9A">
            <w:pPr>
              <w:jc w:val="center"/>
              <w:rPr>
                <w:bCs/>
                <w:sz w:val="26"/>
                <w:szCs w:val="26"/>
              </w:rPr>
            </w:pPr>
          </w:p>
        </w:tc>
        <w:tc>
          <w:tcPr>
            <w:tcW w:w="5387" w:type="dxa"/>
          </w:tcPr>
          <w:p w:rsidR="00676E13" w:rsidRPr="00B112CA" w:rsidRDefault="00676E13" w:rsidP="00095E9A">
            <w:pPr>
              <w:rPr>
                <w:b/>
                <w:bCs/>
                <w:sz w:val="24"/>
                <w:szCs w:val="26"/>
              </w:rPr>
            </w:pPr>
            <w:r w:rsidRPr="00B112CA">
              <w:rPr>
                <w:b/>
                <w:bCs/>
                <w:sz w:val="24"/>
                <w:szCs w:val="26"/>
              </w:rPr>
              <w:t>CỘNG HÒA XÃ HỘI CHỦ NGHĨA VIỆT NAM</w:t>
            </w:r>
          </w:p>
          <w:p w:rsidR="00676E13" w:rsidRPr="00B112CA" w:rsidRDefault="006B67CE" w:rsidP="006B67CE">
            <w:pPr>
              <w:rPr>
                <w:b/>
                <w:bCs/>
                <w:sz w:val="26"/>
                <w:szCs w:val="26"/>
              </w:rPr>
            </w:pPr>
            <w:r>
              <w:rPr>
                <w:b/>
                <w:bCs/>
                <w:sz w:val="26"/>
                <w:szCs w:val="26"/>
              </w:rPr>
              <w:t xml:space="preserve">            </w:t>
            </w:r>
            <w:r w:rsidR="00676E13" w:rsidRPr="00B112CA">
              <w:rPr>
                <w:b/>
                <w:bCs/>
                <w:sz w:val="26"/>
                <w:szCs w:val="26"/>
              </w:rPr>
              <w:t>Độc lập - Tự do - Hạnh phúc</w:t>
            </w:r>
          </w:p>
          <w:p w:rsidR="00676E13" w:rsidRPr="00B112CA" w:rsidRDefault="00676E13" w:rsidP="00095E9A">
            <w:pPr>
              <w:rPr>
                <w:bCs/>
                <w:sz w:val="26"/>
                <w:szCs w:val="26"/>
              </w:rPr>
            </w:pPr>
          </w:p>
        </w:tc>
      </w:tr>
      <w:tr w:rsidR="00676E13" w:rsidRPr="00B112CA" w:rsidTr="00095E9A">
        <w:tc>
          <w:tcPr>
            <w:tcW w:w="4679" w:type="dxa"/>
          </w:tcPr>
          <w:p w:rsidR="00676E13" w:rsidRPr="00B112CA" w:rsidRDefault="00676E13" w:rsidP="00676E13">
            <w:pPr>
              <w:jc w:val="center"/>
              <w:rPr>
                <w:sz w:val="24"/>
                <w:szCs w:val="26"/>
              </w:rPr>
            </w:pPr>
            <w:r w:rsidRPr="00B112CA">
              <w:rPr>
                <w:bCs/>
                <w:sz w:val="26"/>
                <w:szCs w:val="26"/>
              </w:rPr>
              <w:t xml:space="preserve">Số: </w:t>
            </w:r>
            <w:r>
              <w:rPr>
                <w:bCs/>
                <w:sz w:val="26"/>
                <w:szCs w:val="26"/>
              </w:rPr>
              <w:t>0</w:t>
            </w:r>
            <w:r>
              <w:rPr>
                <w:bCs/>
                <w:sz w:val="26"/>
                <w:szCs w:val="26"/>
              </w:rPr>
              <w:t>6</w:t>
            </w:r>
            <w:r w:rsidRPr="00B112CA">
              <w:rPr>
                <w:bCs/>
                <w:sz w:val="26"/>
                <w:szCs w:val="26"/>
              </w:rPr>
              <w:t>/KH-</w:t>
            </w:r>
            <w:r>
              <w:rPr>
                <w:bCs/>
                <w:sz w:val="26"/>
                <w:szCs w:val="26"/>
              </w:rPr>
              <w:t>THPTS2</w:t>
            </w:r>
            <w:r w:rsidRPr="00B112CA">
              <w:rPr>
                <w:bCs/>
                <w:sz w:val="26"/>
                <w:szCs w:val="26"/>
              </w:rPr>
              <w:t>TP</w:t>
            </w:r>
          </w:p>
        </w:tc>
        <w:tc>
          <w:tcPr>
            <w:tcW w:w="5387" w:type="dxa"/>
          </w:tcPr>
          <w:p w:rsidR="00676E13" w:rsidRPr="00B112CA" w:rsidRDefault="00676E13" w:rsidP="00676E13">
            <w:pPr>
              <w:jc w:val="center"/>
              <w:rPr>
                <w:b/>
                <w:bCs/>
                <w:sz w:val="24"/>
                <w:szCs w:val="26"/>
              </w:rPr>
            </w:pPr>
            <w:r w:rsidRPr="00B112CA">
              <w:rPr>
                <w:i/>
                <w:iCs/>
                <w:sz w:val="26"/>
                <w:szCs w:val="26"/>
              </w:rPr>
              <w:t xml:space="preserve">       </w:t>
            </w:r>
            <w:r w:rsidR="006B67CE">
              <w:rPr>
                <w:i/>
                <w:iCs/>
                <w:sz w:val="26"/>
                <w:szCs w:val="26"/>
              </w:rPr>
              <w:t xml:space="preserve">  </w:t>
            </w:r>
            <w:r w:rsidRPr="00B112CA">
              <w:rPr>
                <w:i/>
                <w:iCs/>
                <w:sz w:val="26"/>
                <w:szCs w:val="26"/>
              </w:rPr>
              <w:t xml:space="preserve">Tuy Phước, ngày </w:t>
            </w:r>
            <w:r>
              <w:rPr>
                <w:i/>
                <w:iCs/>
                <w:sz w:val="26"/>
                <w:szCs w:val="26"/>
              </w:rPr>
              <w:t>0</w:t>
            </w:r>
            <w:r>
              <w:rPr>
                <w:i/>
                <w:iCs/>
                <w:sz w:val="26"/>
                <w:szCs w:val="26"/>
              </w:rPr>
              <w:t>8</w:t>
            </w:r>
            <w:r w:rsidRPr="00B112CA">
              <w:rPr>
                <w:i/>
                <w:iCs/>
                <w:sz w:val="26"/>
                <w:szCs w:val="26"/>
              </w:rPr>
              <w:t xml:space="preserve"> tháng </w:t>
            </w:r>
            <w:r>
              <w:rPr>
                <w:i/>
                <w:iCs/>
                <w:sz w:val="26"/>
                <w:szCs w:val="26"/>
              </w:rPr>
              <w:t>0</w:t>
            </w:r>
            <w:r>
              <w:rPr>
                <w:i/>
                <w:iCs/>
                <w:sz w:val="26"/>
                <w:szCs w:val="26"/>
              </w:rPr>
              <w:t>9</w:t>
            </w:r>
            <w:r w:rsidRPr="00B112CA">
              <w:rPr>
                <w:i/>
                <w:iCs/>
                <w:sz w:val="26"/>
                <w:szCs w:val="26"/>
              </w:rPr>
              <w:t xml:space="preserve"> năm 202</w:t>
            </w:r>
            <w:r>
              <w:rPr>
                <w:i/>
                <w:iCs/>
                <w:sz w:val="26"/>
                <w:szCs w:val="26"/>
              </w:rPr>
              <w:t>5</w:t>
            </w:r>
          </w:p>
        </w:tc>
      </w:tr>
    </w:tbl>
    <w:p w:rsidR="00676E13" w:rsidRPr="00B112CA" w:rsidRDefault="00676E13" w:rsidP="00676E13">
      <w:pPr>
        <w:rPr>
          <w:b/>
          <w:bCs/>
          <w:sz w:val="16"/>
          <w:szCs w:val="26"/>
          <w:lang w:val="es-BO"/>
        </w:rPr>
      </w:pPr>
    </w:p>
    <w:p w:rsidR="00676E13" w:rsidRPr="00B112CA" w:rsidRDefault="00676E13" w:rsidP="00676E13">
      <w:pPr>
        <w:jc w:val="center"/>
        <w:rPr>
          <w:b/>
          <w:sz w:val="26"/>
          <w:szCs w:val="26"/>
          <w:lang w:val="sv-SE"/>
        </w:rPr>
      </w:pPr>
    </w:p>
    <w:p w:rsidR="00F11B37" w:rsidRDefault="00676E13" w:rsidP="00676E13">
      <w:pPr>
        <w:jc w:val="center"/>
        <w:rPr>
          <w:rFonts w:eastAsia="Arial"/>
          <w:b/>
          <w:sz w:val="32"/>
          <w:szCs w:val="32"/>
          <w:lang w:val="sv-SE"/>
        </w:rPr>
      </w:pPr>
      <w:r w:rsidRPr="00B112CA">
        <w:rPr>
          <w:b/>
          <w:sz w:val="32"/>
          <w:szCs w:val="32"/>
          <w:lang w:val="sv-SE"/>
        </w:rPr>
        <w:t xml:space="preserve">KẾ HOẠCH </w:t>
      </w:r>
      <w:r>
        <w:rPr>
          <w:rFonts w:eastAsia="Arial"/>
          <w:b/>
          <w:sz w:val="32"/>
          <w:szCs w:val="32"/>
          <w:lang w:val="sv-SE"/>
        </w:rPr>
        <w:t>DẠY HỌC HAI BUỔI</w:t>
      </w:r>
      <w:r w:rsidRPr="00B112CA">
        <w:rPr>
          <w:rFonts w:eastAsia="Arial"/>
          <w:b/>
          <w:sz w:val="32"/>
          <w:szCs w:val="32"/>
          <w:lang w:val="sv-SE"/>
        </w:rPr>
        <w:t xml:space="preserve"> </w:t>
      </w:r>
      <w:r w:rsidR="00F11B37">
        <w:rPr>
          <w:rFonts w:eastAsia="Arial"/>
          <w:b/>
          <w:sz w:val="32"/>
          <w:szCs w:val="32"/>
          <w:lang w:val="sv-SE"/>
        </w:rPr>
        <w:t xml:space="preserve">TRÊN NGÀY </w:t>
      </w:r>
    </w:p>
    <w:p w:rsidR="00676E13" w:rsidRPr="00B112CA" w:rsidRDefault="00676E13" w:rsidP="00676E13">
      <w:pPr>
        <w:jc w:val="center"/>
        <w:rPr>
          <w:b/>
          <w:sz w:val="32"/>
          <w:szCs w:val="32"/>
          <w:lang w:val="sv-SE"/>
        </w:rPr>
      </w:pPr>
      <w:r w:rsidRPr="00B112CA">
        <w:rPr>
          <w:rFonts w:eastAsia="Arial"/>
          <w:b/>
          <w:sz w:val="32"/>
          <w:szCs w:val="32"/>
          <w:lang w:val="sv-SE"/>
        </w:rPr>
        <w:t xml:space="preserve">NĂM HỌC </w:t>
      </w:r>
      <w:r>
        <w:rPr>
          <w:rFonts w:eastAsia="Arial"/>
          <w:b/>
          <w:sz w:val="32"/>
          <w:szCs w:val="32"/>
          <w:lang w:val="sv-SE"/>
        </w:rPr>
        <w:t>2025 – 2026</w:t>
      </w:r>
      <w:bookmarkStart w:id="0" w:name="_GoBack"/>
      <w:bookmarkEnd w:id="0"/>
    </w:p>
    <w:p w:rsidR="00676E13" w:rsidRPr="00B112CA" w:rsidRDefault="00676E13" w:rsidP="00676E13">
      <w:pPr>
        <w:jc w:val="center"/>
        <w:rPr>
          <w:sz w:val="16"/>
          <w:szCs w:val="26"/>
          <w:u w:val="single"/>
          <w:lang w:val="sv-SE"/>
        </w:rPr>
      </w:pPr>
      <w:r w:rsidRPr="00B112CA">
        <w:rPr>
          <w:sz w:val="16"/>
          <w:szCs w:val="26"/>
          <w:u w:val="single"/>
          <w:lang w:val="sv-SE"/>
        </w:rPr>
        <w:tab/>
      </w:r>
      <w:r w:rsidRPr="00B112CA">
        <w:rPr>
          <w:sz w:val="16"/>
          <w:szCs w:val="26"/>
          <w:u w:val="single"/>
          <w:lang w:val="sv-SE"/>
        </w:rPr>
        <w:tab/>
      </w:r>
    </w:p>
    <w:p w:rsidR="00676E13" w:rsidRPr="00213E90" w:rsidRDefault="003F500D" w:rsidP="00676E13">
      <w:pPr>
        <w:spacing w:before="120" w:line="264" w:lineRule="auto"/>
        <w:ind w:firstLine="709"/>
        <w:jc w:val="both"/>
        <w:rPr>
          <w:b/>
          <w:lang w:val="es-BO"/>
        </w:rPr>
      </w:pPr>
      <w:r>
        <w:rPr>
          <w:b/>
          <w:lang w:val="es-BO"/>
        </w:rPr>
        <w:t>A</w:t>
      </w:r>
      <w:r w:rsidR="00676E13" w:rsidRPr="00213E90">
        <w:rPr>
          <w:b/>
          <w:lang w:val="es-BO"/>
        </w:rPr>
        <w:t>. CĂN CỨ PHÁP LÝ XÂY DỰNG KẾ HOẠCH</w:t>
      </w:r>
    </w:p>
    <w:p w:rsidR="00676E13" w:rsidRPr="00213E90" w:rsidRDefault="00676E13" w:rsidP="00676E13">
      <w:pPr>
        <w:pStyle w:val="nospacing"/>
        <w:spacing w:before="120" w:beforeAutospacing="0" w:after="0" w:afterAutospacing="0" w:line="264" w:lineRule="auto"/>
        <w:ind w:firstLine="720"/>
        <w:jc w:val="both"/>
        <w:rPr>
          <w:rFonts w:ascii="Times New Roman" w:hAnsi="Times New Roman"/>
          <w:sz w:val="28"/>
          <w:szCs w:val="28"/>
          <w:lang w:val="es-BO"/>
        </w:rPr>
      </w:pPr>
      <w:r w:rsidRPr="00213E90">
        <w:rPr>
          <w:rFonts w:ascii="Times New Roman" w:hAnsi="Times New Roman"/>
          <w:iCs/>
          <w:sz w:val="28"/>
          <w:szCs w:val="28"/>
          <w:shd w:val="clear" w:color="auto" w:fill="FFFFFF"/>
          <w:lang w:val="es-BO"/>
        </w:rPr>
        <w:t xml:space="preserve">- </w:t>
      </w:r>
      <w:r w:rsidRPr="00213E90">
        <w:rPr>
          <w:rFonts w:ascii="Times New Roman" w:hAnsi="Times New Roman"/>
          <w:sz w:val="28"/>
          <w:szCs w:val="28"/>
          <w:lang w:val="es-BO"/>
        </w:rPr>
        <w:t xml:space="preserve">Thông tư số </w:t>
      </w:r>
      <w:r w:rsidRPr="00213E90">
        <w:rPr>
          <w:rFonts w:ascii="Times New Roman" w:hAnsi="Times New Roman"/>
          <w:sz w:val="28"/>
          <w:szCs w:val="28"/>
          <w:highlight w:val="white"/>
          <w:lang w:val="es-BO"/>
        </w:rPr>
        <w:t xml:space="preserve">32/2018/TT-BGDĐT ngày 26/12/2018 của Bộ Giáo dục và Đào tạo ban hành Chương trình giáo dục phổ thông </w:t>
      </w:r>
      <w:r w:rsidRPr="00213E90">
        <w:rPr>
          <w:rFonts w:ascii="Times New Roman" w:hAnsi="Times New Roman"/>
          <w:sz w:val="28"/>
          <w:szCs w:val="28"/>
          <w:lang w:val="es-BO"/>
        </w:rPr>
        <w:t>2018;</w:t>
      </w:r>
    </w:p>
    <w:p w:rsidR="00676E13" w:rsidRPr="00213E90" w:rsidRDefault="00676E13" w:rsidP="00676E13">
      <w:pPr>
        <w:pStyle w:val="nospacing"/>
        <w:spacing w:before="120" w:beforeAutospacing="0" w:after="0" w:afterAutospacing="0" w:line="264" w:lineRule="auto"/>
        <w:ind w:firstLine="720"/>
        <w:jc w:val="both"/>
        <w:rPr>
          <w:rStyle w:val="Strong"/>
          <w:rFonts w:ascii="Times New Roman" w:hAnsi="Times New Roman"/>
          <w:b w:val="0"/>
          <w:sz w:val="28"/>
          <w:szCs w:val="28"/>
          <w:lang w:val="es-BO"/>
        </w:rPr>
      </w:pPr>
      <w:r w:rsidRPr="00213E90">
        <w:rPr>
          <w:rFonts w:ascii="Times New Roman" w:hAnsi="Times New Roman"/>
          <w:iCs/>
          <w:sz w:val="28"/>
          <w:szCs w:val="28"/>
          <w:shd w:val="clear" w:color="auto" w:fill="FFFFFF"/>
          <w:lang w:val="es-BO"/>
        </w:rPr>
        <w:t>- Thông tư số 32/2020/</w:t>
      </w:r>
      <w:r w:rsidRPr="00213E90">
        <w:rPr>
          <w:rFonts w:ascii="Times New Roman" w:hAnsi="Times New Roman"/>
          <w:sz w:val="28"/>
          <w:szCs w:val="28"/>
          <w:shd w:val="clear" w:color="auto" w:fill="FFFFFF"/>
          <w:lang w:val="es-BO"/>
        </w:rPr>
        <w:t xml:space="preserve">TT-BGDĐT </w:t>
      </w:r>
      <w:r w:rsidRPr="00213E90">
        <w:rPr>
          <w:rFonts w:ascii="Times New Roman" w:hAnsi="Times New Roman"/>
          <w:iCs/>
          <w:sz w:val="28"/>
          <w:szCs w:val="28"/>
          <w:shd w:val="clear" w:color="auto" w:fill="FFFFFF"/>
          <w:lang w:val="vi-VN"/>
        </w:rPr>
        <w:t>ngày</w:t>
      </w:r>
      <w:r w:rsidRPr="00213E90">
        <w:rPr>
          <w:rStyle w:val="apple-converted-space"/>
          <w:rFonts w:ascii="Times New Roman" w:hAnsi="Times New Roman"/>
          <w:iCs/>
          <w:sz w:val="28"/>
          <w:szCs w:val="28"/>
          <w:shd w:val="clear" w:color="auto" w:fill="FFFFFF"/>
          <w:lang w:val="vi-VN"/>
        </w:rPr>
        <w:t> </w:t>
      </w:r>
      <w:r w:rsidRPr="00213E90">
        <w:rPr>
          <w:rFonts w:ascii="Times New Roman" w:hAnsi="Times New Roman"/>
          <w:iCs/>
          <w:sz w:val="28"/>
          <w:szCs w:val="28"/>
          <w:shd w:val="clear" w:color="auto" w:fill="FFFFFF"/>
          <w:lang w:val="es-BO"/>
        </w:rPr>
        <w:t>15/9/</w:t>
      </w:r>
      <w:r w:rsidRPr="00213E90">
        <w:rPr>
          <w:rFonts w:ascii="Times New Roman" w:hAnsi="Times New Roman"/>
          <w:iCs/>
          <w:sz w:val="28"/>
          <w:szCs w:val="28"/>
          <w:shd w:val="clear" w:color="auto" w:fill="FFFFFF"/>
          <w:lang w:val="vi-VN"/>
        </w:rPr>
        <w:t>20</w:t>
      </w:r>
      <w:r w:rsidRPr="00213E90">
        <w:rPr>
          <w:rFonts w:ascii="Times New Roman" w:hAnsi="Times New Roman"/>
          <w:iCs/>
          <w:sz w:val="28"/>
          <w:szCs w:val="28"/>
          <w:shd w:val="clear" w:color="auto" w:fill="FFFFFF"/>
          <w:lang w:val="es-BO"/>
        </w:rPr>
        <w:t xml:space="preserve">20 của </w:t>
      </w:r>
      <w:r w:rsidRPr="00213E90">
        <w:rPr>
          <w:rFonts w:ascii="Times New Roman" w:hAnsi="Times New Roman"/>
          <w:iCs/>
          <w:sz w:val="28"/>
          <w:szCs w:val="28"/>
          <w:shd w:val="clear" w:color="auto" w:fill="FFFFFF"/>
          <w:lang w:val="vi-VN"/>
        </w:rPr>
        <w:t xml:space="preserve">Bộ trưởng Bộ </w:t>
      </w:r>
      <w:r w:rsidRPr="00213E90">
        <w:rPr>
          <w:rStyle w:val="Strong"/>
          <w:rFonts w:ascii="Times New Roman" w:hAnsi="Times New Roman"/>
          <w:b w:val="0"/>
          <w:sz w:val="28"/>
          <w:szCs w:val="28"/>
          <w:lang w:val="es-BO"/>
        </w:rPr>
        <w:t>GDĐT</w:t>
      </w:r>
      <w:r w:rsidRPr="00213E90">
        <w:rPr>
          <w:rFonts w:ascii="Times New Roman" w:hAnsi="Times New Roman"/>
          <w:iCs/>
          <w:sz w:val="28"/>
          <w:szCs w:val="28"/>
          <w:shd w:val="clear" w:color="auto" w:fill="FFFFFF"/>
          <w:lang w:val="es-BO"/>
        </w:rPr>
        <w:t xml:space="preserve"> ban hành Điều lệ trường trung học cơ sở, trường trung học phổ thông và trường phổ thông có nhiều cấp học</w:t>
      </w:r>
      <w:r w:rsidRPr="00213E90">
        <w:rPr>
          <w:rStyle w:val="Strong"/>
          <w:rFonts w:ascii="Times New Roman" w:hAnsi="Times New Roman"/>
          <w:b w:val="0"/>
          <w:sz w:val="28"/>
          <w:szCs w:val="28"/>
          <w:lang w:val="es-BO"/>
        </w:rPr>
        <w:t>;</w:t>
      </w:r>
    </w:p>
    <w:p w:rsidR="00676E13" w:rsidRPr="00213E90" w:rsidRDefault="00676E13" w:rsidP="00676E13">
      <w:pPr>
        <w:pStyle w:val="nospacing"/>
        <w:spacing w:before="120" w:beforeAutospacing="0" w:after="0" w:afterAutospacing="0" w:line="264" w:lineRule="auto"/>
        <w:ind w:firstLine="720"/>
        <w:jc w:val="both"/>
        <w:rPr>
          <w:rStyle w:val="Strong"/>
          <w:rFonts w:ascii="Times New Roman" w:hAnsi="Times New Roman"/>
          <w:b w:val="0"/>
          <w:sz w:val="28"/>
          <w:szCs w:val="28"/>
          <w:lang w:val="es-BO"/>
        </w:rPr>
      </w:pPr>
      <w:r w:rsidRPr="00213E90">
        <w:rPr>
          <w:rFonts w:ascii="Times New Roman" w:hAnsi="Times New Roman"/>
          <w:iCs/>
          <w:sz w:val="28"/>
          <w:szCs w:val="28"/>
          <w:shd w:val="clear" w:color="auto" w:fill="FFFFFF"/>
          <w:lang w:val="es-BO"/>
        </w:rPr>
        <w:t>- Thông tư số 22/2021/</w:t>
      </w:r>
      <w:r w:rsidRPr="00213E90">
        <w:rPr>
          <w:rFonts w:ascii="Times New Roman" w:hAnsi="Times New Roman"/>
          <w:sz w:val="28"/>
          <w:szCs w:val="28"/>
          <w:shd w:val="clear" w:color="auto" w:fill="FFFFFF"/>
          <w:lang w:val="es-BO"/>
        </w:rPr>
        <w:t xml:space="preserve">TT-BGDĐT </w:t>
      </w:r>
      <w:r w:rsidRPr="00213E90">
        <w:rPr>
          <w:rFonts w:ascii="Times New Roman" w:hAnsi="Times New Roman"/>
          <w:iCs/>
          <w:sz w:val="28"/>
          <w:szCs w:val="28"/>
          <w:shd w:val="clear" w:color="auto" w:fill="FFFFFF"/>
          <w:lang w:val="vi-VN"/>
        </w:rPr>
        <w:t>ngày</w:t>
      </w:r>
      <w:r w:rsidRPr="00213E90">
        <w:rPr>
          <w:rStyle w:val="apple-converted-space"/>
          <w:rFonts w:ascii="Times New Roman" w:hAnsi="Times New Roman"/>
          <w:iCs/>
          <w:sz w:val="28"/>
          <w:szCs w:val="28"/>
          <w:shd w:val="clear" w:color="auto" w:fill="FFFFFF"/>
          <w:lang w:val="vi-VN"/>
        </w:rPr>
        <w:t> </w:t>
      </w:r>
      <w:r w:rsidRPr="00213E90">
        <w:rPr>
          <w:rFonts w:ascii="Times New Roman" w:hAnsi="Times New Roman"/>
          <w:iCs/>
          <w:sz w:val="28"/>
          <w:szCs w:val="28"/>
          <w:shd w:val="clear" w:color="auto" w:fill="FFFFFF"/>
          <w:lang w:val="es-BO"/>
        </w:rPr>
        <w:t>20/7/</w:t>
      </w:r>
      <w:r w:rsidRPr="00213E90">
        <w:rPr>
          <w:rFonts w:ascii="Times New Roman" w:hAnsi="Times New Roman"/>
          <w:iCs/>
          <w:sz w:val="28"/>
          <w:szCs w:val="28"/>
          <w:shd w:val="clear" w:color="auto" w:fill="FFFFFF"/>
          <w:lang w:val="vi-VN"/>
        </w:rPr>
        <w:t>20</w:t>
      </w:r>
      <w:r w:rsidRPr="00213E90">
        <w:rPr>
          <w:rFonts w:ascii="Times New Roman" w:hAnsi="Times New Roman"/>
          <w:iCs/>
          <w:sz w:val="28"/>
          <w:szCs w:val="28"/>
          <w:shd w:val="clear" w:color="auto" w:fill="FFFFFF"/>
          <w:lang w:val="es-BO"/>
        </w:rPr>
        <w:t xml:space="preserve">21 của </w:t>
      </w:r>
      <w:r w:rsidRPr="00213E90">
        <w:rPr>
          <w:rFonts w:ascii="Times New Roman" w:hAnsi="Times New Roman"/>
          <w:iCs/>
          <w:sz w:val="28"/>
          <w:szCs w:val="28"/>
          <w:shd w:val="clear" w:color="auto" w:fill="FFFFFF"/>
          <w:lang w:val="vi-VN"/>
        </w:rPr>
        <w:t xml:space="preserve">Bộ </w:t>
      </w:r>
      <w:r w:rsidRPr="00213E90">
        <w:rPr>
          <w:rStyle w:val="Strong"/>
          <w:rFonts w:ascii="Times New Roman" w:hAnsi="Times New Roman"/>
          <w:b w:val="0"/>
          <w:sz w:val="28"/>
          <w:szCs w:val="28"/>
          <w:lang w:val="es-BO"/>
        </w:rPr>
        <w:t>GDĐT</w:t>
      </w:r>
      <w:r w:rsidRPr="00213E90">
        <w:rPr>
          <w:rFonts w:ascii="Times New Roman" w:hAnsi="Times New Roman"/>
          <w:iCs/>
          <w:sz w:val="28"/>
          <w:szCs w:val="28"/>
          <w:shd w:val="clear" w:color="auto" w:fill="FFFFFF"/>
          <w:lang w:val="es-BO"/>
        </w:rPr>
        <w:t xml:space="preserve"> Quy định về đánh giá xếp loại học sinh trung học cơ sở và trung học phổ thông</w:t>
      </w:r>
      <w:r w:rsidRPr="00213E90">
        <w:rPr>
          <w:rStyle w:val="Strong"/>
          <w:rFonts w:ascii="Times New Roman" w:hAnsi="Times New Roman"/>
          <w:b w:val="0"/>
          <w:sz w:val="28"/>
          <w:szCs w:val="28"/>
          <w:lang w:val="es-BO"/>
        </w:rPr>
        <w:t>;</w:t>
      </w:r>
    </w:p>
    <w:p w:rsidR="00676E13" w:rsidRPr="00213E90" w:rsidRDefault="00676E13" w:rsidP="00676E13">
      <w:pPr>
        <w:pStyle w:val="nospacing"/>
        <w:spacing w:before="120" w:beforeAutospacing="0" w:after="0" w:afterAutospacing="0" w:line="264" w:lineRule="auto"/>
        <w:ind w:firstLine="720"/>
        <w:jc w:val="both"/>
        <w:rPr>
          <w:rStyle w:val="Strong"/>
          <w:rFonts w:ascii="Times New Roman" w:hAnsi="Times New Roman"/>
          <w:b w:val="0"/>
          <w:sz w:val="28"/>
          <w:szCs w:val="28"/>
          <w:lang w:val="es-BO"/>
        </w:rPr>
      </w:pPr>
      <w:r w:rsidRPr="00213E90">
        <w:rPr>
          <w:rFonts w:ascii="Times New Roman" w:hAnsi="Times New Roman"/>
          <w:iCs/>
          <w:sz w:val="28"/>
          <w:szCs w:val="28"/>
          <w:shd w:val="clear" w:color="auto" w:fill="FFFFFF"/>
          <w:lang w:val="es-BO"/>
        </w:rPr>
        <w:t>- Thông tư số 13/2022/</w:t>
      </w:r>
      <w:r w:rsidRPr="00213E90">
        <w:rPr>
          <w:rFonts w:ascii="Times New Roman" w:hAnsi="Times New Roman"/>
          <w:sz w:val="28"/>
          <w:szCs w:val="28"/>
          <w:shd w:val="clear" w:color="auto" w:fill="FFFFFF"/>
          <w:lang w:val="es-BO"/>
        </w:rPr>
        <w:t xml:space="preserve">TT-BGDĐT </w:t>
      </w:r>
      <w:r w:rsidRPr="00213E90">
        <w:rPr>
          <w:rFonts w:ascii="Times New Roman" w:hAnsi="Times New Roman"/>
          <w:iCs/>
          <w:sz w:val="28"/>
          <w:szCs w:val="28"/>
          <w:shd w:val="clear" w:color="auto" w:fill="FFFFFF"/>
          <w:lang w:val="vi-VN"/>
        </w:rPr>
        <w:t>ngày</w:t>
      </w:r>
      <w:r w:rsidRPr="00213E90">
        <w:rPr>
          <w:rStyle w:val="apple-converted-space"/>
          <w:rFonts w:ascii="Times New Roman" w:hAnsi="Times New Roman"/>
          <w:iCs/>
          <w:sz w:val="28"/>
          <w:szCs w:val="28"/>
          <w:shd w:val="clear" w:color="auto" w:fill="FFFFFF"/>
          <w:lang w:val="vi-VN"/>
        </w:rPr>
        <w:t> </w:t>
      </w:r>
      <w:r w:rsidRPr="00213E90">
        <w:rPr>
          <w:rFonts w:ascii="Times New Roman" w:hAnsi="Times New Roman"/>
          <w:iCs/>
          <w:sz w:val="28"/>
          <w:szCs w:val="28"/>
          <w:shd w:val="clear" w:color="auto" w:fill="FFFFFF"/>
          <w:lang w:val="es-BO"/>
        </w:rPr>
        <w:t>03/8/</w:t>
      </w:r>
      <w:r w:rsidRPr="00213E90">
        <w:rPr>
          <w:rFonts w:ascii="Times New Roman" w:hAnsi="Times New Roman"/>
          <w:iCs/>
          <w:sz w:val="28"/>
          <w:szCs w:val="28"/>
          <w:shd w:val="clear" w:color="auto" w:fill="FFFFFF"/>
          <w:lang w:val="vi-VN"/>
        </w:rPr>
        <w:t>20</w:t>
      </w:r>
      <w:r w:rsidRPr="00213E90">
        <w:rPr>
          <w:rFonts w:ascii="Times New Roman" w:hAnsi="Times New Roman"/>
          <w:iCs/>
          <w:sz w:val="28"/>
          <w:szCs w:val="28"/>
          <w:shd w:val="clear" w:color="auto" w:fill="FFFFFF"/>
          <w:lang w:val="es-BO"/>
        </w:rPr>
        <w:t xml:space="preserve">22 của </w:t>
      </w:r>
      <w:r w:rsidRPr="00213E90">
        <w:rPr>
          <w:rFonts w:ascii="Times New Roman" w:hAnsi="Times New Roman"/>
          <w:iCs/>
          <w:sz w:val="28"/>
          <w:szCs w:val="28"/>
          <w:shd w:val="clear" w:color="auto" w:fill="FFFFFF"/>
          <w:lang w:val="vi-VN"/>
        </w:rPr>
        <w:t xml:space="preserve">Bộ trưởng Bộ </w:t>
      </w:r>
      <w:r w:rsidRPr="00213E90">
        <w:rPr>
          <w:rStyle w:val="Strong"/>
          <w:rFonts w:ascii="Times New Roman" w:hAnsi="Times New Roman"/>
          <w:b w:val="0"/>
          <w:sz w:val="28"/>
          <w:szCs w:val="28"/>
          <w:lang w:val="es-BO"/>
        </w:rPr>
        <w:t>GDĐT</w:t>
      </w:r>
      <w:r w:rsidRPr="00213E90">
        <w:rPr>
          <w:rFonts w:ascii="Times New Roman" w:hAnsi="Times New Roman"/>
          <w:iCs/>
          <w:sz w:val="28"/>
          <w:szCs w:val="28"/>
          <w:shd w:val="clear" w:color="auto" w:fill="FFFFFF"/>
          <w:lang w:val="es-BO"/>
        </w:rPr>
        <w:t xml:space="preserve"> sửa đổi, bổ sung một số nội dung trong Chương trình giáo dục phổ thông ban hành kèm theo Thông tư số 32/2018/</w:t>
      </w:r>
      <w:r w:rsidRPr="00213E90">
        <w:rPr>
          <w:rFonts w:ascii="Times New Roman" w:hAnsi="Times New Roman"/>
          <w:sz w:val="28"/>
          <w:szCs w:val="28"/>
          <w:shd w:val="clear" w:color="auto" w:fill="FFFFFF"/>
          <w:lang w:val="es-BO"/>
        </w:rPr>
        <w:t xml:space="preserve">TT-BGDĐT </w:t>
      </w:r>
      <w:r w:rsidRPr="00213E90">
        <w:rPr>
          <w:rFonts w:ascii="Times New Roman" w:hAnsi="Times New Roman"/>
          <w:iCs/>
          <w:sz w:val="28"/>
          <w:szCs w:val="28"/>
          <w:shd w:val="clear" w:color="auto" w:fill="FFFFFF"/>
          <w:lang w:val="vi-VN"/>
        </w:rPr>
        <w:t>ngày</w:t>
      </w:r>
      <w:r w:rsidRPr="00213E90">
        <w:rPr>
          <w:rStyle w:val="apple-converted-space"/>
          <w:rFonts w:ascii="Times New Roman" w:hAnsi="Times New Roman"/>
          <w:iCs/>
          <w:sz w:val="28"/>
          <w:szCs w:val="28"/>
          <w:shd w:val="clear" w:color="auto" w:fill="FFFFFF"/>
          <w:lang w:val="vi-VN"/>
        </w:rPr>
        <w:t> </w:t>
      </w:r>
      <w:r w:rsidRPr="00213E90">
        <w:rPr>
          <w:rFonts w:ascii="Times New Roman" w:hAnsi="Times New Roman"/>
          <w:iCs/>
          <w:sz w:val="28"/>
          <w:szCs w:val="28"/>
          <w:shd w:val="clear" w:color="auto" w:fill="FFFFFF"/>
          <w:lang w:val="es-BO"/>
        </w:rPr>
        <w:t>26/12/</w:t>
      </w:r>
      <w:r w:rsidRPr="00213E90">
        <w:rPr>
          <w:rFonts w:ascii="Times New Roman" w:hAnsi="Times New Roman"/>
          <w:iCs/>
          <w:sz w:val="28"/>
          <w:szCs w:val="28"/>
          <w:shd w:val="clear" w:color="auto" w:fill="FFFFFF"/>
          <w:lang w:val="vi-VN"/>
        </w:rPr>
        <w:t>20</w:t>
      </w:r>
      <w:r w:rsidRPr="00213E90">
        <w:rPr>
          <w:rFonts w:ascii="Times New Roman" w:hAnsi="Times New Roman"/>
          <w:iCs/>
          <w:sz w:val="28"/>
          <w:szCs w:val="28"/>
          <w:shd w:val="clear" w:color="auto" w:fill="FFFFFF"/>
          <w:lang w:val="es-BO"/>
        </w:rPr>
        <w:t xml:space="preserve">18 của </w:t>
      </w:r>
      <w:r w:rsidRPr="00213E90">
        <w:rPr>
          <w:rFonts w:ascii="Times New Roman" w:hAnsi="Times New Roman"/>
          <w:iCs/>
          <w:sz w:val="28"/>
          <w:szCs w:val="28"/>
          <w:shd w:val="clear" w:color="auto" w:fill="FFFFFF"/>
          <w:lang w:val="vi-VN"/>
        </w:rPr>
        <w:t xml:space="preserve">Bộ trưởng Bộ </w:t>
      </w:r>
      <w:r w:rsidRPr="00213E90">
        <w:rPr>
          <w:rStyle w:val="Strong"/>
          <w:rFonts w:ascii="Times New Roman" w:hAnsi="Times New Roman"/>
          <w:b w:val="0"/>
          <w:sz w:val="28"/>
          <w:szCs w:val="28"/>
          <w:lang w:val="es-BO"/>
        </w:rPr>
        <w:t>GDĐT;</w:t>
      </w:r>
    </w:p>
    <w:p w:rsidR="00676E13" w:rsidRPr="00213E90" w:rsidRDefault="00676E13" w:rsidP="00676E13">
      <w:pPr>
        <w:pStyle w:val="nospacing"/>
        <w:spacing w:before="120" w:beforeAutospacing="0" w:after="0" w:afterAutospacing="0" w:line="264" w:lineRule="auto"/>
        <w:ind w:firstLine="720"/>
        <w:jc w:val="both"/>
        <w:rPr>
          <w:rFonts w:ascii="Times New Roman" w:hAnsi="Times New Roman"/>
          <w:bCs/>
          <w:sz w:val="28"/>
          <w:szCs w:val="28"/>
          <w:lang w:val="es-BO"/>
        </w:rPr>
      </w:pPr>
      <w:r w:rsidRPr="00213E90">
        <w:rPr>
          <w:rFonts w:ascii="Times New Roman" w:hAnsi="Times New Roman"/>
          <w:sz w:val="28"/>
          <w:szCs w:val="28"/>
          <w:lang w:val="es-BO"/>
        </w:rPr>
        <w:t xml:space="preserve">- </w:t>
      </w:r>
      <w:r>
        <w:rPr>
          <w:rFonts w:ascii="Times New Roman" w:hAnsi="Times New Roman"/>
          <w:sz w:val="28"/>
          <w:szCs w:val="28"/>
          <w:lang w:val="es-BO"/>
        </w:rPr>
        <w:t>Công văn</w:t>
      </w:r>
      <w:r w:rsidRPr="00213E90">
        <w:rPr>
          <w:rFonts w:ascii="Times New Roman" w:hAnsi="Times New Roman"/>
          <w:sz w:val="28"/>
          <w:szCs w:val="28"/>
          <w:lang w:val="es-BO"/>
        </w:rPr>
        <w:t xml:space="preserve"> </w:t>
      </w:r>
      <w:r>
        <w:rPr>
          <w:rFonts w:ascii="Times New Roman" w:hAnsi="Times New Roman"/>
          <w:sz w:val="28"/>
          <w:szCs w:val="28"/>
          <w:lang w:val="es-BO"/>
        </w:rPr>
        <w:t>4567/</w:t>
      </w:r>
      <w:r w:rsidRPr="00213E90">
        <w:rPr>
          <w:rFonts w:ascii="Times New Roman" w:hAnsi="Times New Roman"/>
          <w:sz w:val="28"/>
          <w:szCs w:val="28"/>
          <w:lang w:val="es-BO"/>
        </w:rPr>
        <w:t>BGDĐT</w:t>
      </w:r>
      <w:r>
        <w:rPr>
          <w:rFonts w:ascii="Times New Roman" w:hAnsi="Times New Roman"/>
          <w:sz w:val="28"/>
          <w:szCs w:val="28"/>
          <w:lang w:val="es-BO"/>
        </w:rPr>
        <w:t>-GDTH</w:t>
      </w:r>
      <w:r w:rsidRPr="00213E90">
        <w:rPr>
          <w:rFonts w:ascii="Times New Roman" w:hAnsi="Times New Roman"/>
          <w:sz w:val="28"/>
          <w:szCs w:val="28"/>
          <w:lang w:val="es-BO"/>
        </w:rPr>
        <w:t xml:space="preserve"> ngày </w:t>
      </w:r>
      <w:r>
        <w:rPr>
          <w:rFonts w:ascii="Times New Roman" w:hAnsi="Times New Roman"/>
          <w:sz w:val="28"/>
          <w:szCs w:val="28"/>
          <w:lang w:val="es-BO"/>
        </w:rPr>
        <w:t>5</w:t>
      </w:r>
      <w:r w:rsidRPr="00213E90">
        <w:rPr>
          <w:rFonts w:ascii="Times New Roman" w:hAnsi="Times New Roman"/>
          <w:sz w:val="28"/>
          <w:szCs w:val="28"/>
          <w:lang w:val="es-BO"/>
        </w:rPr>
        <w:t>/</w:t>
      </w:r>
      <w:r>
        <w:rPr>
          <w:rFonts w:ascii="Times New Roman" w:hAnsi="Times New Roman"/>
          <w:sz w:val="28"/>
          <w:szCs w:val="28"/>
          <w:lang w:val="es-BO"/>
        </w:rPr>
        <w:t>8</w:t>
      </w:r>
      <w:r w:rsidRPr="00213E90">
        <w:rPr>
          <w:rFonts w:ascii="Times New Roman" w:hAnsi="Times New Roman"/>
          <w:sz w:val="28"/>
          <w:szCs w:val="28"/>
          <w:lang w:val="es-BO"/>
        </w:rPr>
        <w:t>/202</w:t>
      </w:r>
      <w:r>
        <w:rPr>
          <w:rFonts w:ascii="Times New Roman" w:hAnsi="Times New Roman"/>
          <w:sz w:val="28"/>
          <w:szCs w:val="28"/>
          <w:lang w:val="es-BO"/>
        </w:rPr>
        <w:t>5</w:t>
      </w:r>
      <w:r w:rsidRPr="00213E90">
        <w:rPr>
          <w:rFonts w:ascii="Times New Roman" w:hAnsi="Times New Roman"/>
          <w:sz w:val="28"/>
          <w:szCs w:val="28"/>
          <w:lang w:val="es-BO"/>
        </w:rPr>
        <w:t xml:space="preserve"> </w:t>
      </w:r>
      <w:r>
        <w:rPr>
          <w:rFonts w:ascii="Times New Roman" w:hAnsi="Times New Roman"/>
          <w:sz w:val="28"/>
          <w:szCs w:val="28"/>
          <w:lang w:val="es-BO"/>
        </w:rPr>
        <w:t>hướng dẫn tổ chức dạy học hai buổi trên ngày đối với giáo dục phổ thông</w:t>
      </w:r>
      <w:r w:rsidRPr="00213E90">
        <w:rPr>
          <w:rFonts w:ascii="Times New Roman" w:hAnsi="Times New Roman"/>
          <w:sz w:val="28"/>
          <w:szCs w:val="28"/>
          <w:lang w:val="es-BO"/>
        </w:rPr>
        <w:t>;</w:t>
      </w:r>
    </w:p>
    <w:p w:rsidR="00676E13" w:rsidRPr="00213E90" w:rsidRDefault="00676E13" w:rsidP="00676E13">
      <w:pPr>
        <w:spacing w:before="120" w:line="264" w:lineRule="auto"/>
        <w:ind w:firstLine="720"/>
        <w:jc w:val="both"/>
        <w:rPr>
          <w:lang w:val="es-BO"/>
        </w:rPr>
      </w:pPr>
      <w:r w:rsidRPr="00213E90">
        <w:rPr>
          <w:lang w:val="es-BO"/>
        </w:rPr>
        <w:t>- Công văn số 68/BGDĐT-GDTrH ngày 06</w:t>
      </w:r>
      <w:r>
        <w:rPr>
          <w:lang w:val="es-BO"/>
        </w:rPr>
        <w:t>/</w:t>
      </w:r>
      <w:r w:rsidRPr="00213E90">
        <w:rPr>
          <w:lang w:val="es-BO"/>
        </w:rPr>
        <w:t>1</w:t>
      </w:r>
      <w:r>
        <w:rPr>
          <w:lang w:val="es-BO"/>
        </w:rPr>
        <w:t>/</w:t>
      </w:r>
      <w:r w:rsidRPr="00213E90">
        <w:rPr>
          <w:lang w:val="es-BO"/>
        </w:rPr>
        <w:t>2023 của Bộ Giáo dục và Đào tạo về hướng dẫn chuyển đổi môn học lựa chọn, cụm chuyên đề học tập cấp trung học phổ thông;</w:t>
      </w:r>
    </w:p>
    <w:p w:rsidR="00676E13" w:rsidRDefault="00676E13" w:rsidP="00676E13">
      <w:pPr>
        <w:pStyle w:val="FootnoteText"/>
        <w:spacing w:before="120" w:line="264" w:lineRule="auto"/>
        <w:ind w:firstLine="709"/>
        <w:jc w:val="both"/>
        <w:rPr>
          <w:rFonts w:ascii="Times New Roman" w:hAnsi="Times New Roman"/>
          <w:spacing w:val="-6"/>
          <w:sz w:val="28"/>
          <w:szCs w:val="28"/>
          <w:lang w:val="pt-BR"/>
        </w:rPr>
      </w:pPr>
      <w:r w:rsidRPr="00213E90">
        <w:rPr>
          <w:rFonts w:ascii="Times New Roman" w:hAnsi="Times New Roman"/>
          <w:spacing w:val="-6"/>
          <w:sz w:val="28"/>
          <w:szCs w:val="28"/>
          <w:lang w:val="pt-BR"/>
        </w:rPr>
        <w:t xml:space="preserve">- Kế hoạch số 131/KH-UBND ngày 07/7/2022 của UBND tỉnh </w:t>
      </w:r>
      <w:r w:rsidRPr="00213E90">
        <w:rPr>
          <w:rFonts w:ascii="Times New Roman" w:hAnsi="Times New Roman"/>
          <w:spacing w:val="-6"/>
          <w:sz w:val="28"/>
          <w:szCs w:val="28"/>
          <w:lang w:val="en-US"/>
        </w:rPr>
        <w:t>ban hành Kế hoạch Chuyển đổi số trong ngành Giáo dục tỉnh Bình Định giai đoạn 2022 - 2025, định hướng đến năm 2030</w:t>
      </w:r>
      <w:r w:rsidRPr="00213E90">
        <w:rPr>
          <w:rFonts w:ascii="Times New Roman" w:hAnsi="Times New Roman"/>
          <w:spacing w:val="-6"/>
          <w:sz w:val="28"/>
          <w:szCs w:val="28"/>
          <w:lang w:val="pt-BR"/>
        </w:rPr>
        <w:t>;</w:t>
      </w:r>
    </w:p>
    <w:p w:rsidR="002A07FB" w:rsidRPr="00213E90" w:rsidRDefault="002A07FB" w:rsidP="00676E13">
      <w:pPr>
        <w:pStyle w:val="FootnoteText"/>
        <w:spacing w:before="120" w:line="264" w:lineRule="auto"/>
        <w:ind w:firstLine="709"/>
        <w:jc w:val="both"/>
        <w:rPr>
          <w:rFonts w:ascii="Times New Roman" w:hAnsi="Times New Roman"/>
          <w:spacing w:val="-6"/>
          <w:sz w:val="28"/>
          <w:szCs w:val="28"/>
        </w:rPr>
      </w:pPr>
      <w:r>
        <w:rPr>
          <w:rFonts w:ascii="Times New Roman" w:hAnsi="Times New Roman"/>
          <w:spacing w:val="-6"/>
          <w:sz w:val="28"/>
          <w:szCs w:val="28"/>
          <w:lang w:val="pt-BR"/>
        </w:rPr>
        <w:t>- Quyết định số 1501/QĐ-UBND ngày 20/8/2025 của UBND tỉnh Gia Lai về việc ban hành Kế hoạch thời gian năm học 2025-2026 đối với giáo dục mầm non</w:t>
      </w:r>
      <w:r w:rsidR="00F11B37">
        <w:rPr>
          <w:rFonts w:ascii="Times New Roman" w:hAnsi="Times New Roman"/>
          <w:spacing w:val="-6"/>
          <w:sz w:val="28"/>
          <w:szCs w:val="28"/>
          <w:lang w:val="pt-BR"/>
        </w:rPr>
        <w:t>, giáo dục phổ thông và giáo dục thường xuyên trên địa bàn tỉnh Gia Lai năm học 2025-2026.</w:t>
      </w:r>
    </w:p>
    <w:p w:rsidR="00676E13" w:rsidRPr="00213E90" w:rsidRDefault="00676E13" w:rsidP="00676E13">
      <w:pPr>
        <w:spacing w:before="120" w:line="264" w:lineRule="auto"/>
        <w:ind w:firstLine="709"/>
        <w:jc w:val="both"/>
      </w:pPr>
      <w:r w:rsidRPr="00213E90">
        <w:t>- Công văn số 2307/SGDĐT-GDTrH ngày 28/8/2024 của Sở Giáo dục và Đào tạo về việc hướng dẫn tổ chức kiểm tra, đánh giá học sinh trung học từ năm học 2024</w:t>
      </w:r>
      <w:r>
        <w:t xml:space="preserve"> </w:t>
      </w:r>
      <w:r w:rsidRPr="00213E90">
        <w:t>-</w:t>
      </w:r>
      <w:r>
        <w:t xml:space="preserve"> </w:t>
      </w:r>
      <w:r w:rsidRPr="00213E90">
        <w:t>2025;</w:t>
      </w:r>
    </w:p>
    <w:p w:rsidR="00676E13" w:rsidRPr="002205F6" w:rsidRDefault="00676E13" w:rsidP="00676E13">
      <w:pPr>
        <w:pStyle w:val="FootnoteText"/>
        <w:spacing w:before="120" w:line="264" w:lineRule="auto"/>
        <w:ind w:firstLine="709"/>
        <w:jc w:val="both"/>
        <w:rPr>
          <w:rFonts w:ascii="Times New Roman" w:hAnsi="Times New Roman"/>
          <w:sz w:val="28"/>
          <w:szCs w:val="28"/>
          <w:lang w:val="en-US"/>
        </w:rPr>
      </w:pPr>
      <w:r w:rsidRPr="002205F6">
        <w:rPr>
          <w:rFonts w:ascii="Times New Roman" w:hAnsi="Times New Roman"/>
          <w:sz w:val="28"/>
          <w:szCs w:val="28"/>
          <w:lang w:val="en-US"/>
        </w:rPr>
        <w:lastRenderedPageBreak/>
        <w:t xml:space="preserve">- </w:t>
      </w:r>
      <w:r w:rsidRPr="002205F6">
        <w:rPr>
          <w:rFonts w:ascii="Times New Roman" w:hAnsi="Times New Roman"/>
          <w:sz w:val="28"/>
          <w:szCs w:val="28"/>
        </w:rPr>
        <w:t xml:space="preserve">Công văn số </w:t>
      </w:r>
      <w:r w:rsidRPr="002205F6">
        <w:rPr>
          <w:rFonts w:ascii="Times New Roman" w:hAnsi="Times New Roman"/>
          <w:sz w:val="28"/>
          <w:szCs w:val="28"/>
          <w:lang w:val="en-US"/>
        </w:rPr>
        <w:t>49</w:t>
      </w:r>
      <w:r w:rsidRPr="002205F6">
        <w:rPr>
          <w:rFonts w:ascii="Times New Roman" w:hAnsi="Times New Roman"/>
          <w:sz w:val="28"/>
          <w:szCs w:val="28"/>
        </w:rPr>
        <w:t xml:space="preserve">/SGDĐT-GDTrH ngày </w:t>
      </w:r>
      <w:r w:rsidRPr="002205F6">
        <w:rPr>
          <w:rFonts w:ascii="Times New Roman" w:hAnsi="Times New Roman"/>
          <w:sz w:val="28"/>
          <w:szCs w:val="28"/>
          <w:lang w:val="en-US"/>
        </w:rPr>
        <w:t>07</w:t>
      </w:r>
      <w:r w:rsidRPr="002205F6">
        <w:rPr>
          <w:rFonts w:ascii="Times New Roman" w:hAnsi="Times New Roman"/>
          <w:sz w:val="28"/>
          <w:szCs w:val="28"/>
        </w:rPr>
        <w:t>/</w:t>
      </w:r>
      <w:r w:rsidRPr="002205F6">
        <w:rPr>
          <w:rFonts w:ascii="Times New Roman" w:hAnsi="Times New Roman"/>
          <w:sz w:val="28"/>
          <w:szCs w:val="28"/>
          <w:lang w:val="en-US"/>
        </w:rPr>
        <w:t>01</w:t>
      </w:r>
      <w:r w:rsidRPr="002205F6">
        <w:rPr>
          <w:rFonts w:ascii="Times New Roman" w:hAnsi="Times New Roman"/>
          <w:sz w:val="28"/>
          <w:szCs w:val="28"/>
        </w:rPr>
        <w:t>/202</w:t>
      </w:r>
      <w:r w:rsidRPr="002205F6">
        <w:rPr>
          <w:rFonts w:ascii="Times New Roman" w:hAnsi="Times New Roman"/>
          <w:sz w:val="28"/>
          <w:szCs w:val="28"/>
          <w:lang w:val="en-US"/>
        </w:rPr>
        <w:t>5</w:t>
      </w:r>
      <w:r w:rsidRPr="002205F6">
        <w:rPr>
          <w:rFonts w:ascii="Times New Roman" w:hAnsi="Times New Roman"/>
          <w:sz w:val="28"/>
          <w:szCs w:val="28"/>
        </w:rPr>
        <w:t xml:space="preserve"> của Sở Giáo dục và Đào tạo về việc</w:t>
      </w:r>
      <w:r w:rsidRPr="002205F6">
        <w:rPr>
          <w:rFonts w:ascii="Times New Roman" w:hAnsi="Times New Roman"/>
          <w:sz w:val="28"/>
          <w:szCs w:val="28"/>
          <w:lang w:val="en-US"/>
        </w:rPr>
        <w:t xml:space="preserve"> triển khai thực hiện Thông tư số 29/2024/TT-BGDĐT ngày 30/12/2024 của Bộ Giáo dục và Đào tạo;</w:t>
      </w:r>
    </w:p>
    <w:p w:rsidR="00676E13" w:rsidRPr="002205F6" w:rsidRDefault="00676E13" w:rsidP="00676E13">
      <w:pPr>
        <w:pStyle w:val="FootnoteText"/>
        <w:spacing w:before="120" w:line="264" w:lineRule="auto"/>
        <w:ind w:firstLine="709"/>
        <w:jc w:val="both"/>
        <w:rPr>
          <w:rFonts w:ascii="Times New Roman" w:hAnsi="Times New Roman"/>
          <w:sz w:val="28"/>
          <w:szCs w:val="28"/>
          <w:lang w:val="en-US"/>
        </w:rPr>
      </w:pPr>
      <w:r>
        <w:rPr>
          <w:rFonts w:ascii="Times New Roman" w:hAnsi="Times New Roman"/>
          <w:color w:val="000000"/>
          <w:sz w:val="28"/>
          <w:szCs w:val="28"/>
          <w:lang w:val="en-US"/>
        </w:rPr>
        <w:t xml:space="preserve">- </w:t>
      </w:r>
      <w:r w:rsidRPr="002205F6">
        <w:rPr>
          <w:rFonts w:ascii="Times New Roman" w:hAnsi="Times New Roman"/>
          <w:color w:val="000000"/>
          <w:sz w:val="28"/>
          <w:szCs w:val="28"/>
        </w:rPr>
        <w:t>Kế hoạch số 260/KH-SGDĐT ngày 23/7/2025 của Sở GDĐT tỉnh Gia Lai về việc triển khai nhiệm vụ thực hiện mô hình thí điểm thúc đầy triển khai Nghị quyết số 57-NQ/TW, Đề án 06 và Đề án chuyển đổi số</w:t>
      </w:r>
      <w:r w:rsidRPr="002205F6">
        <w:rPr>
          <w:rFonts w:ascii="Times New Roman" w:hAnsi="Times New Roman"/>
          <w:color w:val="000000"/>
          <w:sz w:val="28"/>
          <w:szCs w:val="28"/>
          <w:lang w:val="en-US"/>
        </w:rPr>
        <w:t>;</w:t>
      </w:r>
    </w:p>
    <w:p w:rsidR="00676E13" w:rsidRPr="002205F6" w:rsidRDefault="00676E13" w:rsidP="00676E13">
      <w:pPr>
        <w:spacing w:before="120" w:line="264" w:lineRule="auto"/>
        <w:ind w:firstLine="709"/>
        <w:jc w:val="both"/>
      </w:pPr>
      <w:r w:rsidRPr="002205F6">
        <w:t xml:space="preserve">- Công văn Số 667/SGDĐT-GDTrH, ngày 15/8/2025 của Sở GDĐT </w:t>
      </w:r>
      <w:r w:rsidR="00F11B37">
        <w:t xml:space="preserve">Gia Lai </w:t>
      </w:r>
      <w:r w:rsidRPr="002205F6">
        <w:t xml:space="preserve">về việc hướng dẫn tổ chức dạy học 2 buổi/ngày đối với giáo dục </w:t>
      </w:r>
      <w:r w:rsidR="00F11B37">
        <w:t xml:space="preserve">mầm non, giáo dục </w:t>
      </w:r>
      <w:r w:rsidRPr="002205F6">
        <w:t>phổ thông</w:t>
      </w:r>
      <w:r w:rsidR="00F11B37">
        <w:t xml:space="preserve"> và giáo dục thường xuyên</w:t>
      </w:r>
      <w:r w:rsidRPr="002205F6">
        <w:t xml:space="preserve"> năm học 2025 - 2026;</w:t>
      </w:r>
    </w:p>
    <w:p w:rsidR="00676E13" w:rsidRPr="00676E13" w:rsidRDefault="00676E13" w:rsidP="00676E13">
      <w:pPr>
        <w:spacing w:before="120" w:line="264" w:lineRule="auto"/>
        <w:ind w:firstLine="709"/>
        <w:jc w:val="both"/>
      </w:pPr>
      <w:r w:rsidRPr="00676E13">
        <w:t xml:space="preserve">- Công văn số 771/SGDĐT-VP ngày 20/8/2025 </w:t>
      </w:r>
      <w:r w:rsidRPr="00676E13">
        <w:rPr>
          <w:lang w:val="es-BO"/>
        </w:rPr>
        <w:t>của Sở Giáo dục và Đào tạo</w:t>
      </w:r>
      <w:r w:rsidRPr="00676E13">
        <w:rPr>
          <w:rStyle w:val="Vnbnnidung2"/>
          <w:sz w:val="28"/>
          <w:lang w:val="es-BO"/>
        </w:rPr>
        <w:t xml:space="preserve"> về việc </w:t>
      </w:r>
      <w:r w:rsidRPr="00676E13">
        <w:t>triển khai thực hiện khung kế hoạch thời gian năm học 2025 - 2026;</w:t>
      </w:r>
    </w:p>
    <w:p w:rsidR="00676E13" w:rsidRPr="00676E13" w:rsidRDefault="00676E13" w:rsidP="00676E13">
      <w:pPr>
        <w:spacing w:before="120" w:line="264" w:lineRule="auto"/>
        <w:ind w:firstLine="709"/>
        <w:jc w:val="both"/>
      </w:pPr>
      <w:r w:rsidRPr="00676E13">
        <w:t>- Kế hoạch số 841/KH-SGDĐT ngày 25/8/2025 về tổ chức thực hiện nhiệm vụ giáo dục phổ thông năm học 2025 - 2026;</w:t>
      </w:r>
    </w:p>
    <w:p w:rsidR="00676E13" w:rsidRDefault="00676E13" w:rsidP="00676E13">
      <w:pPr>
        <w:spacing w:before="120" w:line="264" w:lineRule="auto"/>
        <w:ind w:firstLine="709"/>
        <w:jc w:val="both"/>
        <w:rPr>
          <w:lang w:val="es-BO"/>
        </w:rPr>
      </w:pPr>
      <w:r w:rsidRPr="00676E13">
        <w:rPr>
          <w:lang w:val="es-BO"/>
        </w:rPr>
        <w:t>- Kết quả thực hiện nhiệm vụ năm học 2024 – 2025; tình hình thực tế nhà trường và kế hoạch năm học 2025 – 2026 của các tổ chuyên môn trường THPT số 2 Tuy Phước.</w:t>
      </w:r>
    </w:p>
    <w:p w:rsidR="00A17821" w:rsidRPr="005F59E9" w:rsidRDefault="00A17821" w:rsidP="00FB214E">
      <w:pPr>
        <w:pStyle w:val="ListParagraph"/>
        <w:numPr>
          <w:ilvl w:val="0"/>
          <w:numId w:val="2"/>
        </w:numPr>
        <w:tabs>
          <w:tab w:val="left" w:pos="726"/>
        </w:tabs>
        <w:spacing w:before="127"/>
        <w:rPr>
          <w:b/>
          <w:sz w:val="28"/>
          <w:szCs w:val="28"/>
        </w:rPr>
      </w:pPr>
      <w:r w:rsidRPr="005F59E9">
        <w:rPr>
          <w:b/>
          <w:sz w:val="28"/>
          <w:szCs w:val="28"/>
        </w:rPr>
        <w:t>NỘI</w:t>
      </w:r>
      <w:r w:rsidRPr="005F59E9">
        <w:rPr>
          <w:b/>
          <w:spacing w:val="-8"/>
          <w:sz w:val="28"/>
          <w:szCs w:val="28"/>
        </w:rPr>
        <w:t xml:space="preserve"> </w:t>
      </w:r>
      <w:r w:rsidRPr="005F59E9">
        <w:rPr>
          <w:b/>
          <w:sz w:val="28"/>
          <w:szCs w:val="28"/>
        </w:rPr>
        <w:t>DUNG</w:t>
      </w:r>
      <w:r w:rsidRPr="005F59E9">
        <w:rPr>
          <w:b/>
          <w:spacing w:val="-4"/>
          <w:sz w:val="28"/>
          <w:szCs w:val="28"/>
        </w:rPr>
        <w:t xml:space="preserve"> </w:t>
      </w:r>
      <w:r w:rsidRPr="005F59E9">
        <w:rPr>
          <w:b/>
          <w:sz w:val="28"/>
          <w:szCs w:val="28"/>
        </w:rPr>
        <w:t>KẾ</w:t>
      </w:r>
      <w:r w:rsidRPr="005F59E9">
        <w:rPr>
          <w:b/>
          <w:spacing w:val="-8"/>
          <w:sz w:val="28"/>
          <w:szCs w:val="28"/>
        </w:rPr>
        <w:t xml:space="preserve"> </w:t>
      </w:r>
      <w:r w:rsidRPr="005F59E9">
        <w:rPr>
          <w:b/>
          <w:spacing w:val="-2"/>
          <w:sz w:val="28"/>
          <w:szCs w:val="28"/>
        </w:rPr>
        <w:t>HOẠCH</w:t>
      </w:r>
    </w:p>
    <w:p w:rsidR="00A17821" w:rsidRPr="005F59E9" w:rsidRDefault="00A17821" w:rsidP="00A17821">
      <w:pPr>
        <w:pStyle w:val="ListParagraph"/>
        <w:numPr>
          <w:ilvl w:val="1"/>
          <w:numId w:val="1"/>
        </w:numPr>
        <w:tabs>
          <w:tab w:val="left" w:pos="654"/>
        </w:tabs>
        <w:spacing w:before="99"/>
        <w:ind w:left="654" w:hanging="228"/>
        <w:rPr>
          <w:b/>
          <w:sz w:val="28"/>
          <w:szCs w:val="28"/>
        </w:rPr>
      </w:pPr>
      <w:r w:rsidRPr="005F59E9">
        <w:rPr>
          <w:b/>
          <w:sz w:val="28"/>
          <w:szCs w:val="28"/>
        </w:rPr>
        <w:t>Đặc</w:t>
      </w:r>
      <w:r w:rsidRPr="005F59E9">
        <w:rPr>
          <w:b/>
          <w:spacing w:val="-7"/>
          <w:sz w:val="28"/>
          <w:szCs w:val="28"/>
        </w:rPr>
        <w:t xml:space="preserve"> </w:t>
      </w:r>
      <w:r w:rsidRPr="005F59E9">
        <w:rPr>
          <w:b/>
          <w:sz w:val="28"/>
          <w:szCs w:val="28"/>
        </w:rPr>
        <w:t>điểm</w:t>
      </w:r>
      <w:r w:rsidRPr="005F59E9">
        <w:rPr>
          <w:b/>
          <w:spacing w:val="-6"/>
          <w:sz w:val="28"/>
          <w:szCs w:val="28"/>
        </w:rPr>
        <w:t xml:space="preserve"> </w:t>
      </w:r>
      <w:r w:rsidRPr="005F59E9">
        <w:rPr>
          <w:b/>
          <w:sz w:val="28"/>
          <w:szCs w:val="28"/>
        </w:rPr>
        <w:t>tình</w:t>
      </w:r>
      <w:r w:rsidRPr="005F59E9">
        <w:rPr>
          <w:b/>
          <w:spacing w:val="-4"/>
          <w:sz w:val="28"/>
          <w:szCs w:val="28"/>
        </w:rPr>
        <w:t xml:space="preserve"> hình</w:t>
      </w:r>
    </w:p>
    <w:p w:rsidR="00A17821" w:rsidRPr="005F59E9" w:rsidRDefault="00A17821" w:rsidP="00A17821">
      <w:pPr>
        <w:pStyle w:val="ListParagraph"/>
        <w:numPr>
          <w:ilvl w:val="2"/>
          <w:numId w:val="1"/>
        </w:numPr>
        <w:tabs>
          <w:tab w:val="left" w:pos="684"/>
        </w:tabs>
        <w:spacing w:before="100"/>
        <w:ind w:left="684" w:hanging="258"/>
        <w:rPr>
          <w:b/>
          <w:sz w:val="28"/>
          <w:szCs w:val="28"/>
        </w:rPr>
      </w:pPr>
      <w:r w:rsidRPr="005F59E9">
        <w:rPr>
          <w:b/>
          <w:sz w:val="28"/>
          <w:szCs w:val="28"/>
        </w:rPr>
        <w:t>Thuận</w:t>
      </w:r>
      <w:r w:rsidRPr="005F59E9">
        <w:rPr>
          <w:b/>
          <w:spacing w:val="-5"/>
          <w:sz w:val="28"/>
          <w:szCs w:val="28"/>
        </w:rPr>
        <w:t xml:space="preserve"> </w:t>
      </w:r>
      <w:r w:rsidRPr="005F59E9">
        <w:rPr>
          <w:b/>
          <w:sz w:val="28"/>
          <w:szCs w:val="28"/>
        </w:rPr>
        <w:t>lợi</w:t>
      </w:r>
      <w:r w:rsidRPr="005F59E9">
        <w:rPr>
          <w:b/>
          <w:spacing w:val="-4"/>
          <w:sz w:val="28"/>
          <w:szCs w:val="28"/>
        </w:rPr>
        <w:t xml:space="preserve"> </w:t>
      </w:r>
      <w:r w:rsidRPr="005F59E9">
        <w:rPr>
          <w:b/>
          <w:sz w:val="28"/>
          <w:szCs w:val="28"/>
        </w:rPr>
        <w:t>và</w:t>
      </w:r>
      <w:r w:rsidRPr="005F59E9">
        <w:rPr>
          <w:b/>
          <w:spacing w:val="-4"/>
          <w:sz w:val="28"/>
          <w:szCs w:val="28"/>
        </w:rPr>
        <w:t xml:space="preserve"> </w:t>
      </w:r>
      <w:r w:rsidRPr="005F59E9">
        <w:rPr>
          <w:b/>
          <w:sz w:val="28"/>
          <w:szCs w:val="28"/>
        </w:rPr>
        <w:t>khó</w:t>
      </w:r>
      <w:r w:rsidRPr="005F59E9">
        <w:rPr>
          <w:b/>
          <w:spacing w:val="-5"/>
          <w:sz w:val="28"/>
          <w:szCs w:val="28"/>
        </w:rPr>
        <w:t xml:space="preserve"> </w:t>
      </w:r>
      <w:r w:rsidRPr="005F59E9">
        <w:rPr>
          <w:b/>
          <w:spacing w:val="-4"/>
          <w:sz w:val="28"/>
          <w:szCs w:val="28"/>
        </w:rPr>
        <w:t>khăn</w:t>
      </w:r>
    </w:p>
    <w:p w:rsidR="00A17821" w:rsidRPr="005F59E9" w:rsidRDefault="00A17821" w:rsidP="00A17821">
      <w:pPr>
        <w:pStyle w:val="ListParagraph"/>
        <w:numPr>
          <w:ilvl w:val="3"/>
          <w:numId w:val="1"/>
        </w:numPr>
        <w:tabs>
          <w:tab w:val="left" w:pos="878"/>
        </w:tabs>
        <w:spacing w:before="99"/>
        <w:ind w:left="878" w:hanging="452"/>
        <w:rPr>
          <w:b/>
          <w:sz w:val="28"/>
          <w:szCs w:val="28"/>
        </w:rPr>
      </w:pPr>
      <w:r w:rsidRPr="005F59E9">
        <w:rPr>
          <w:b/>
          <w:sz w:val="28"/>
          <w:szCs w:val="28"/>
        </w:rPr>
        <w:t>Thuận</w:t>
      </w:r>
      <w:r w:rsidRPr="005F59E9">
        <w:rPr>
          <w:b/>
          <w:spacing w:val="-11"/>
          <w:sz w:val="28"/>
          <w:szCs w:val="28"/>
        </w:rPr>
        <w:t xml:space="preserve"> </w:t>
      </w:r>
      <w:r w:rsidRPr="005F59E9">
        <w:rPr>
          <w:b/>
          <w:spacing w:val="-5"/>
          <w:sz w:val="28"/>
          <w:szCs w:val="28"/>
        </w:rPr>
        <w:t>lợi</w:t>
      </w:r>
    </w:p>
    <w:p w:rsidR="00A17821" w:rsidRPr="005F59E9" w:rsidRDefault="00A17821" w:rsidP="00A17821">
      <w:pPr>
        <w:pStyle w:val="BodyText"/>
        <w:spacing w:before="98"/>
        <w:ind w:right="145"/>
        <w:jc w:val="both"/>
        <w:rPr>
          <w:sz w:val="28"/>
          <w:szCs w:val="28"/>
        </w:rPr>
      </w:pPr>
      <w:r w:rsidRPr="005F59E9">
        <w:rPr>
          <w:sz w:val="28"/>
          <w:szCs w:val="28"/>
        </w:rPr>
        <w:t>Trường</w:t>
      </w:r>
      <w:r w:rsidRPr="005F59E9">
        <w:rPr>
          <w:spacing w:val="-9"/>
          <w:sz w:val="28"/>
          <w:szCs w:val="28"/>
        </w:rPr>
        <w:t xml:space="preserve"> </w:t>
      </w:r>
      <w:r w:rsidRPr="005F59E9">
        <w:rPr>
          <w:sz w:val="28"/>
          <w:szCs w:val="28"/>
        </w:rPr>
        <w:t>có</w:t>
      </w:r>
      <w:r w:rsidRPr="005F59E9">
        <w:rPr>
          <w:spacing w:val="-8"/>
          <w:sz w:val="28"/>
          <w:szCs w:val="28"/>
        </w:rPr>
        <w:t xml:space="preserve"> </w:t>
      </w:r>
      <w:r w:rsidRPr="005F59E9">
        <w:rPr>
          <w:sz w:val="28"/>
          <w:szCs w:val="28"/>
        </w:rPr>
        <w:t>đủ</w:t>
      </w:r>
      <w:r w:rsidRPr="005F59E9">
        <w:rPr>
          <w:spacing w:val="-9"/>
          <w:sz w:val="28"/>
          <w:szCs w:val="28"/>
        </w:rPr>
        <w:t xml:space="preserve"> </w:t>
      </w:r>
      <w:r w:rsidRPr="005F59E9">
        <w:rPr>
          <w:sz w:val="28"/>
          <w:szCs w:val="28"/>
        </w:rPr>
        <w:t>phòng</w:t>
      </w:r>
      <w:r w:rsidRPr="005F59E9">
        <w:rPr>
          <w:spacing w:val="-9"/>
          <w:sz w:val="28"/>
          <w:szCs w:val="28"/>
        </w:rPr>
        <w:t xml:space="preserve"> </w:t>
      </w:r>
      <w:r w:rsidRPr="005F59E9">
        <w:rPr>
          <w:sz w:val="28"/>
          <w:szCs w:val="28"/>
        </w:rPr>
        <w:t>học,</w:t>
      </w:r>
      <w:r w:rsidRPr="005F59E9">
        <w:rPr>
          <w:spacing w:val="-8"/>
          <w:sz w:val="28"/>
          <w:szCs w:val="28"/>
        </w:rPr>
        <w:t xml:space="preserve"> </w:t>
      </w:r>
      <w:r w:rsidRPr="005F59E9">
        <w:rPr>
          <w:sz w:val="28"/>
          <w:szCs w:val="28"/>
        </w:rPr>
        <w:t>phòng</w:t>
      </w:r>
      <w:r w:rsidRPr="005F59E9">
        <w:rPr>
          <w:spacing w:val="-9"/>
          <w:sz w:val="28"/>
          <w:szCs w:val="28"/>
        </w:rPr>
        <w:t xml:space="preserve"> </w:t>
      </w:r>
      <w:r w:rsidRPr="005F59E9">
        <w:rPr>
          <w:sz w:val="28"/>
          <w:szCs w:val="28"/>
        </w:rPr>
        <w:t>thực</w:t>
      </w:r>
      <w:r w:rsidRPr="005F59E9">
        <w:rPr>
          <w:spacing w:val="-8"/>
          <w:sz w:val="28"/>
          <w:szCs w:val="28"/>
        </w:rPr>
        <w:t xml:space="preserve"> </w:t>
      </w:r>
      <w:r w:rsidRPr="005F59E9">
        <w:rPr>
          <w:sz w:val="28"/>
          <w:szCs w:val="28"/>
        </w:rPr>
        <w:t>hành,</w:t>
      </w:r>
      <w:r w:rsidRPr="005F59E9">
        <w:rPr>
          <w:spacing w:val="-8"/>
          <w:sz w:val="28"/>
          <w:szCs w:val="28"/>
        </w:rPr>
        <w:t xml:space="preserve"> </w:t>
      </w:r>
      <w:r w:rsidRPr="005F59E9">
        <w:rPr>
          <w:sz w:val="28"/>
          <w:szCs w:val="28"/>
        </w:rPr>
        <w:t>đồ</w:t>
      </w:r>
      <w:r w:rsidRPr="005F59E9">
        <w:rPr>
          <w:spacing w:val="-6"/>
          <w:sz w:val="28"/>
          <w:szCs w:val="28"/>
        </w:rPr>
        <w:t xml:space="preserve"> </w:t>
      </w:r>
      <w:r w:rsidRPr="005F59E9">
        <w:rPr>
          <w:sz w:val="28"/>
          <w:szCs w:val="28"/>
        </w:rPr>
        <w:t>dùng</w:t>
      </w:r>
      <w:r w:rsidRPr="005F59E9">
        <w:rPr>
          <w:spacing w:val="-9"/>
          <w:sz w:val="28"/>
          <w:szCs w:val="28"/>
        </w:rPr>
        <w:t xml:space="preserve"> </w:t>
      </w:r>
      <w:r w:rsidR="00FB214E" w:rsidRPr="005F59E9">
        <w:rPr>
          <w:sz w:val="28"/>
          <w:szCs w:val="28"/>
          <w:lang w:val="en-US"/>
        </w:rPr>
        <w:t>dạy học, trang thiết bị phục vụ cho các hoạt động giáo dục</w:t>
      </w:r>
      <w:r w:rsidRPr="005F59E9">
        <w:rPr>
          <w:spacing w:val="-14"/>
          <w:sz w:val="28"/>
          <w:szCs w:val="28"/>
        </w:rPr>
        <w:t xml:space="preserve"> </w:t>
      </w:r>
      <w:r w:rsidRPr="005F59E9">
        <w:rPr>
          <w:sz w:val="28"/>
          <w:szCs w:val="28"/>
        </w:rPr>
        <w:t>đáp</w:t>
      </w:r>
      <w:r w:rsidRPr="005F59E9">
        <w:rPr>
          <w:spacing w:val="-8"/>
          <w:sz w:val="28"/>
          <w:szCs w:val="28"/>
        </w:rPr>
        <w:t xml:space="preserve"> </w:t>
      </w:r>
      <w:r w:rsidRPr="005F59E9">
        <w:rPr>
          <w:sz w:val="28"/>
          <w:szCs w:val="28"/>
        </w:rPr>
        <w:t>ứng</w:t>
      </w:r>
      <w:r w:rsidRPr="005F59E9">
        <w:rPr>
          <w:spacing w:val="-6"/>
          <w:sz w:val="28"/>
          <w:szCs w:val="28"/>
        </w:rPr>
        <w:t xml:space="preserve"> </w:t>
      </w:r>
      <w:r w:rsidRPr="005F59E9">
        <w:rPr>
          <w:sz w:val="28"/>
          <w:szCs w:val="28"/>
        </w:rPr>
        <w:t>yêu</w:t>
      </w:r>
      <w:r w:rsidRPr="005F59E9">
        <w:rPr>
          <w:spacing w:val="-8"/>
          <w:sz w:val="28"/>
          <w:szCs w:val="28"/>
        </w:rPr>
        <w:t xml:space="preserve"> </w:t>
      </w:r>
      <w:r w:rsidRPr="005F59E9">
        <w:rPr>
          <w:sz w:val="28"/>
          <w:szCs w:val="28"/>
        </w:rPr>
        <w:t>cầu</w:t>
      </w:r>
      <w:r w:rsidRPr="005F59E9">
        <w:rPr>
          <w:spacing w:val="-8"/>
          <w:sz w:val="28"/>
          <w:szCs w:val="28"/>
        </w:rPr>
        <w:t xml:space="preserve"> </w:t>
      </w:r>
      <w:r w:rsidRPr="005F59E9">
        <w:rPr>
          <w:sz w:val="28"/>
          <w:szCs w:val="28"/>
        </w:rPr>
        <w:t>dạy</w:t>
      </w:r>
      <w:r w:rsidRPr="005F59E9">
        <w:rPr>
          <w:spacing w:val="-14"/>
          <w:sz w:val="28"/>
          <w:szCs w:val="28"/>
        </w:rPr>
        <w:t xml:space="preserve"> </w:t>
      </w:r>
      <w:r w:rsidRPr="005F59E9">
        <w:rPr>
          <w:sz w:val="28"/>
          <w:szCs w:val="28"/>
        </w:rPr>
        <w:t>học 2 buổi/ngày.</w:t>
      </w:r>
    </w:p>
    <w:p w:rsidR="00A17821" w:rsidRPr="005F59E9" w:rsidRDefault="00A17821" w:rsidP="00A17821">
      <w:pPr>
        <w:pStyle w:val="BodyText"/>
        <w:spacing w:before="101"/>
        <w:ind w:right="147"/>
        <w:jc w:val="both"/>
        <w:rPr>
          <w:sz w:val="28"/>
          <w:szCs w:val="28"/>
        </w:rPr>
      </w:pPr>
      <w:r w:rsidRPr="005F59E9">
        <w:rPr>
          <w:sz w:val="28"/>
          <w:szCs w:val="28"/>
        </w:rPr>
        <w:t xml:space="preserve">Ban đại diện Cha mẹ học sinh luôn quan tâm đến nhà trường, luôn có những đóng góp tích cực </w:t>
      </w:r>
      <w:r w:rsidR="00FB214E" w:rsidRPr="005F59E9">
        <w:rPr>
          <w:sz w:val="28"/>
          <w:szCs w:val="28"/>
          <w:lang w:val="en-US"/>
        </w:rPr>
        <w:t>trong công tác dạy và học 2 buổi/ ngày,</w:t>
      </w:r>
      <w:r w:rsidR="003F500D" w:rsidRPr="005F59E9">
        <w:rPr>
          <w:sz w:val="28"/>
          <w:szCs w:val="28"/>
          <w:lang w:val="en-US"/>
        </w:rPr>
        <w:t>phối hợp</w:t>
      </w:r>
      <w:r w:rsidR="00FB214E" w:rsidRPr="005F59E9">
        <w:rPr>
          <w:sz w:val="28"/>
          <w:szCs w:val="28"/>
          <w:lang w:val="en-US"/>
        </w:rPr>
        <w:t xml:space="preserve"> </w:t>
      </w:r>
      <w:r w:rsidR="003F500D" w:rsidRPr="005F59E9">
        <w:rPr>
          <w:sz w:val="28"/>
          <w:szCs w:val="28"/>
          <w:lang w:val="en-US"/>
        </w:rPr>
        <w:t xml:space="preserve">cùng với GVNV trong nhà trường </w:t>
      </w:r>
      <w:r w:rsidRPr="005F59E9">
        <w:rPr>
          <w:sz w:val="28"/>
          <w:szCs w:val="28"/>
        </w:rPr>
        <w:t xml:space="preserve">giáo dục học sinh </w:t>
      </w:r>
      <w:r w:rsidR="003F500D" w:rsidRPr="005F59E9">
        <w:rPr>
          <w:sz w:val="28"/>
          <w:szCs w:val="28"/>
          <w:lang w:val="en-US"/>
        </w:rPr>
        <w:t xml:space="preserve">có </w:t>
      </w:r>
      <w:r w:rsidRPr="005F59E9">
        <w:rPr>
          <w:sz w:val="28"/>
          <w:szCs w:val="28"/>
        </w:rPr>
        <w:t>hiệu quả.</w:t>
      </w:r>
    </w:p>
    <w:p w:rsidR="00A17821" w:rsidRPr="005F59E9" w:rsidRDefault="00A17821" w:rsidP="00A17821">
      <w:pPr>
        <w:pStyle w:val="BodyText"/>
        <w:spacing w:before="101"/>
        <w:ind w:right="137"/>
        <w:jc w:val="both"/>
        <w:rPr>
          <w:sz w:val="28"/>
          <w:szCs w:val="28"/>
          <w:lang w:val="en-US"/>
        </w:rPr>
      </w:pPr>
      <w:r w:rsidRPr="005F59E9">
        <w:rPr>
          <w:sz w:val="28"/>
          <w:szCs w:val="28"/>
        </w:rPr>
        <w:t>Trường</w:t>
      </w:r>
      <w:r w:rsidRPr="005F59E9">
        <w:rPr>
          <w:spacing w:val="-3"/>
          <w:sz w:val="28"/>
          <w:szCs w:val="28"/>
        </w:rPr>
        <w:t xml:space="preserve"> </w:t>
      </w:r>
      <w:r w:rsidRPr="005F59E9">
        <w:rPr>
          <w:sz w:val="28"/>
          <w:szCs w:val="28"/>
        </w:rPr>
        <w:t>có</w:t>
      </w:r>
      <w:r w:rsidRPr="005F59E9">
        <w:rPr>
          <w:spacing w:val="-3"/>
          <w:sz w:val="28"/>
          <w:szCs w:val="28"/>
        </w:rPr>
        <w:t xml:space="preserve"> </w:t>
      </w:r>
      <w:r w:rsidRPr="005F59E9">
        <w:rPr>
          <w:sz w:val="28"/>
          <w:szCs w:val="28"/>
        </w:rPr>
        <w:t>đội</w:t>
      </w:r>
      <w:r w:rsidRPr="005F59E9">
        <w:rPr>
          <w:spacing w:val="-2"/>
          <w:sz w:val="28"/>
          <w:szCs w:val="28"/>
        </w:rPr>
        <w:t xml:space="preserve"> </w:t>
      </w:r>
      <w:r w:rsidRPr="005F59E9">
        <w:rPr>
          <w:sz w:val="28"/>
          <w:szCs w:val="28"/>
        </w:rPr>
        <w:t>ngũ</w:t>
      </w:r>
      <w:r w:rsidRPr="005F59E9">
        <w:rPr>
          <w:spacing w:val="-3"/>
          <w:sz w:val="28"/>
          <w:szCs w:val="28"/>
        </w:rPr>
        <w:t xml:space="preserve"> </w:t>
      </w:r>
      <w:r w:rsidRPr="005F59E9">
        <w:rPr>
          <w:sz w:val="28"/>
          <w:szCs w:val="28"/>
        </w:rPr>
        <w:t>giáo</w:t>
      </w:r>
      <w:r w:rsidRPr="005F59E9">
        <w:rPr>
          <w:spacing w:val="-3"/>
          <w:sz w:val="28"/>
          <w:szCs w:val="28"/>
        </w:rPr>
        <w:t xml:space="preserve"> </w:t>
      </w:r>
      <w:r w:rsidRPr="005F59E9">
        <w:rPr>
          <w:sz w:val="28"/>
          <w:szCs w:val="28"/>
        </w:rPr>
        <w:t>viên</w:t>
      </w:r>
      <w:r w:rsidRPr="005F59E9">
        <w:rPr>
          <w:spacing w:val="-3"/>
          <w:sz w:val="28"/>
          <w:szCs w:val="28"/>
        </w:rPr>
        <w:t xml:space="preserve"> </w:t>
      </w:r>
      <w:r w:rsidRPr="005F59E9">
        <w:rPr>
          <w:sz w:val="28"/>
          <w:szCs w:val="28"/>
        </w:rPr>
        <w:t>có</w:t>
      </w:r>
      <w:r w:rsidRPr="005F59E9">
        <w:rPr>
          <w:spacing w:val="-3"/>
          <w:sz w:val="28"/>
          <w:szCs w:val="28"/>
        </w:rPr>
        <w:t xml:space="preserve"> </w:t>
      </w:r>
      <w:r w:rsidRPr="005F59E9">
        <w:rPr>
          <w:sz w:val="28"/>
          <w:szCs w:val="28"/>
        </w:rPr>
        <w:t>tay</w:t>
      </w:r>
      <w:r w:rsidRPr="005F59E9">
        <w:rPr>
          <w:spacing w:val="-8"/>
          <w:sz w:val="28"/>
          <w:szCs w:val="28"/>
        </w:rPr>
        <w:t xml:space="preserve"> </w:t>
      </w:r>
      <w:r w:rsidRPr="005F59E9">
        <w:rPr>
          <w:sz w:val="28"/>
          <w:szCs w:val="28"/>
        </w:rPr>
        <w:t>nghề</w:t>
      </w:r>
      <w:r w:rsidRPr="005F59E9">
        <w:rPr>
          <w:spacing w:val="-3"/>
          <w:sz w:val="28"/>
          <w:szCs w:val="28"/>
        </w:rPr>
        <w:t xml:space="preserve"> </w:t>
      </w:r>
      <w:r w:rsidRPr="005F59E9">
        <w:rPr>
          <w:sz w:val="28"/>
          <w:szCs w:val="28"/>
        </w:rPr>
        <w:t>vững</w:t>
      </w:r>
      <w:r w:rsidRPr="005F59E9">
        <w:rPr>
          <w:spacing w:val="-3"/>
          <w:sz w:val="28"/>
          <w:szCs w:val="28"/>
        </w:rPr>
        <w:t xml:space="preserve"> </w:t>
      </w:r>
      <w:r w:rsidRPr="005F59E9">
        <w:rPr>
          <w:sz w:val="28"/>
          <w:szCs w:val="28"/>
        </w:rPr>
        <w:t>vàng,</w:t>
      </w:r>
      <w:r w:rsidRPr="005F59E9">
        <w:rPr>
          <w:spacing w:val="-3"/>
          <w:sz w:val="28"/>
          <w:szCs w:val="28"/>
        </w:rPr>
        <w:t xml:space="preserve"> </w:t>
      </w:r>
      <w:r w:rsidRPr="005F59E9">
        <w:rPr>
          <w:sz w:val="28"/>
          <w:szCs w:val="28"/>
        </w:rPr>
        <w:t>nhiệt</w:t>
      </w:r>
      <w:r w:rsidRPr="005F59E9">
        <w:rPr>
          <w:spacing w:val="-3"/>
          <w:sz w:val="28"/>
          <w:szCs w:val="28"/>
        </w:rPr>
        <w:t xml:space="preserve"> </w:t>
      </w:r>
      <w:r w:rsidRPr="005F59E9">
        <w:rPr>
          <w:sz w:val="28"/>
          <w:szCs w:val="28"/>
        </w:rPr>
        <w:t>tình,</w:t>
      </w:r>
      <w:r w:rsidRPr="005F59E9">
        <w:rPr>
          <w:spacing w:val="-3"/>
          <w:sz w:val="28"/>
          <w:szCs w:val="28"/>
        </w:rPr>
        <w:t xml:space="preserve"> </w:t>
      </w:r>
      <w:r w:rsidRPr="005F59E9">
        <w:rPr>
          <w:sz w:val="28"/>
          <w:szCs w:val="28"/>
        </w:rPr>
        <w:t>tâm</w:t>
      </w:r>
      <w:r w:rsidRPr="005F59E9">
        <w:rPr>
          <w:spacing w:val="-3"/>
          <w:sz w:val="28"/>
          <w:szCs w:val="28"/>
        </w:rPr>
        <w:t xml:space="preserve"> </w:t>
      </w:r>
      <w:r w:rsidRPr="005F59E9">
        <w:rPr>
          <w:sz w:val="28"/>
          <w:szCs w:val="28"/>
        </w:rPr>
        <w:t>huyết, yêu</w:t>
      </w:r>
      <w:r w:rsidRPr="005F59E9">
        <w:rPr>
          <w:spacing w:val="-3"/>
          <w:sz w:val="28"/>
          <w:szCs w:val="28"/>
        </w:rPr>
        <w:t xml:space="preserve"> </w:t>
      </w:r>
      <w:r w:rsidRPr="005F59E9">
        <w:rPr>
          <w:sz w:val="28"/>
          <w:szCs w:val="28"/>
        </w:rPr>
        <w:t>nghề</w:t>
      </w:r>
      <w:r w:rsidRPr="005F59E9">
        <w:rPr>
          <w:spacing w:val="-3"/>
          <w:sz w:val="28"/>
          <w:szCs w:val="28"/>
        </w:rPr>
        <w:t xml:space="preserve"> </w:t>
      </w:r>
      <w:r w:rsidRPr="005F59E9">
        <w:rPr>
          <w:sz w:val="28"/>
          <w:szCs w:val="28"/>
        </w:rPr>
        <w:t>có tinh</w:t>
      </w:r>
      <w:r w:rsidRPr="005F59E9">
        <w:rPr>
          <w:spacing w:val="-5"/>
          <w:sz w:val="28"/>
          <w:szCs w:val="28"/>
        </w:rPr>
        <w:t xml:space="preserve"> </w:t>
      </w:r>
      <w:r w:rsidRPr="005F59E9">
        <w:rPr>
          <w:sz w:val="28"/>
          <w:szCs w:val="28"/>
        </w:rPr>
        <w:t>thần</w:t>
      </w:r>
      <w:r w:rsidRPr="005F59E9">
        <w:rPr>
          <w:spacing w:val="-5"/>
          <w:sz w:val="28"/>
          <w:szCs w:val="28"/>
        </w:rPr>
        <w:t xml:space="preserve"> </w:t>
      </w:r>
      <w:r w:rsidRPr="005F59E9">
        <w:rPr>
          <w:sz w:val="28"/>
          <w:szCs w:val="28"/>
        </w:rPr>
        <w:t>trách</w:t>
      </w:r>
      <w:r w:rsidRPr="005F59E9">
        <w:rPr>
          <w:spacing w:val="-3"/>
          <w:sz w:val="28"/>
          <w:szCs w:val="28"/>
        </w:rPr>
        <w:t xml:space="preserve"> </w:t>
      </w:r>
      <w:r w:rsidRPr="005F59E9">
        <w:rPr>
          <w:sz w:val="28"/>
          <w:szCs w:val="28"/>
        </w:rPr>
        <w:t>nhiệm</w:t>
      </w:r>
      <w:r w:rsidRPr="005F59E9">
        <w:rPr>
          <w:spacing w:val="-5"/>
          <w:sz w:val="28"/>
          <w:szCs w:val="28"/>
        </w:rPr>
        <w:t xml:space="preserve"> </w:t>
      </w:r>
      <w:r w:rsidRPr="005F59E9">
        <w:rPr>
          <w:sz w:val="28"/>
          <w:szCs w:val="28"/>
        </w:rPr>
        <w:t>cao</w:t>
      </w:r>
      <w:r w:rsidRPr="005F59E9">
        <w:rPr>
          <w:spacing w:val="-5"/>
          <w:sz w:val="28"/>
          <w:szCs w:val="28"/>
        </w:rPr>
        <w:t xml:space="preserve"> </w:t>
      </w:r>
      <w:r w:rsidRPr="005F59E9">
        <w:rPr>
          <w:sz w:val="28"/>
          <w:szCs w:val="28"/>
        </w:rPr>
        <w:t>có</w:t>
      </w:r>
      <w:r w:rsidRPr="005F59E9">
        <w:rPr>
          <w:spacing w:val="-3"/>
          <w:sz w:val="28"/>
          <w:szCs w:val="28"/>
        </w:rPr>
        <w:t xml:space="preserve"> </w:t>
      </w:r>
      <w:r w:rsidRPr="005F59E9">
        <w:rPr>
          <w:sz w:val="28"/>
          <w:szCs w:val="28"/>
        </w:rPr>
        <w:t>ý</w:t>
      </w:r>
      <w:r w:rsidRPr="005F59E9">
        <w:rPr>
          <w:spacing w:val="-5"/>
          <w:sz w:val="28"/>
          <w:szCs w:val="28"/>
        </w:rPr>
        <w:t xml:space="preserve"> </w:t>
      </w:r>
      <w:r w:rsidRPr="005F59E9">
        <w:rPr>
          <w:sz w:val="28"/>
          <w:szCs w:val="28"/>
        </w:rPr>
        <w:t>thức</w:t>
      </w:r>
      <w:r w:rsidRPr="005F59E9">
        <w:rPr>
          <w:spacing w:val="-3"/>
          <w:sz w:val="28"/>
          <w:szCs w:val="28"/>
        </w:rPr>
        <w:t xml:space="preserve"> </w:t>
      </w:r>
      <w:r w:rsidRPr="005F59E9">
        <w:rPr>
          <w:sz w:val="28"/>
          <w:szCs w:val="28"/>
        </w:rPr>
        <w:t>vươn</w:t>
      </w:r>
      <w:r w:rsidRPr="005F59E9">
        <w:rPr>
          <w:spacing w:val="-5"/>
          <w:sz w:val="28"/>
          <w:szCs w:val="28"/>
        </w:rPr>
        <w:t xml:space="preserve"> </w:t>
      </w:r>
      <w:r w:rsidRPr="005F59E9">
        <w:rPr>
          <w:sz w:val="28"/>
          <w:szCs w:val="28"/>
        </w:rPr>
        <w:t>lên</w:t>
      </w:r>
      <w:r w:rsidRPr="005F59E9">
        <w:rPr>
          <w:spacing w:val="-5"/>
          <w:sz w:val="28"/>
          <w:szCs w:val="28"/>
        </w:rPr>
        <w:t xml:space="preserve"> </w:t>
      </w:r>
      <w:r w:rsidRPr="005F59E9">
        <w:rPr>
          <w:sz w:val="28"/>
          <w:szCs w:val="28"/>
        </w:rPr>
        <w:t>trong</w:t>
      </w:r>
      <w:r w:rsidRPr="005F59E9">
        <w:rPr>
          <w:spacing w:val="-5"/>
          <w:sz w:val="28"/>
          <w:szCs w:val="28"/>
        </w:rPr>
        <w:t xml:space="preserve"> </w:t>
      </w:r>
      <w:r w:rsidRPr="005F59E9">
        <w:rPr>
          <w:sz w:val="28"/>
          <w:szCs w:val="28"/>
        </w:rPr>
        <w:t>chuyên</w:t>
      </w:r>
      <w:r w:rsidRPr="005F59E9">
        <w:rPr>
          <w:spacing w:val="-3"/>
          <w:sz w:val="28"/>
          <w:szCs w:val="28"/>
        </w:rPr>
        <w:t xml:space="preserve"> </w:t>
      </w:r>
      <w:r w:rsidRPr="005F59E9">
        <w:rPr>
          <w:sz w:val="28"/>
          <w:szCs w:val="28"/>
        </w:rPr>
        <w:t>môn.</w:t>
      </w:r>
      <w:r w:rsidRPr="005F59E9">
        <w:rPr>
          <w:spacing w:val="-3"/>
          <w:sz w:val="28"/>
          <w:szCs w:val="28"/>
        </w:rPr>
        <w:t xml:space="preserve"> </w:t>
      </w:r>
      <w:r w:rsidRPr="005F59E9">
        <w:rPr>
          <w:sz w:val="28"/>
          <w:szCs w:val="28"/>
        </w:rPr>
        <w:t>Tỉ</w:t>
      </w:r>
      <w:r w:rsidRPr="005F59E9">
        <w:rPr>
          <w:spacing w:val="-5"/>
          <w:sz w:val="28"/>
          <w:szCs w:val="28"/>
        </w:rPr>
        <w:t xml:space="preserve"> </w:t>
      </w:r>
      <w:r w:rsidRPr="005F59E9">
        <w:rPr>
          <w:sz w:val="28"/>
          <w:szCs w:val="28"/>
        </w:rPr>
        <w:t>lệ</w:t>
      </w:r>
      <w:r w:rsidRPr="005F59E9">
        <w:rPr>
          <w:spacing w:val="-3"/>
          <w:sz w:val="28"/>
          <w:szCs w:val="28"/>
        </w:rPr>
        <w:t xml:space="preserve"> </w:t>
      </w:r>
      <w:r w:rsidRPr="005F59E9">
        <w:rPr>
          <w:sz w:val="28"/>
          <w:szCs w:val="28"/>
        </w:rPr>
        <w:t>giáo</w:t>
      </w:r>
      <w:r w:rsidRPr="005F59E9">
        <w:rPr>
          <w:spacing w:val="-3"/>
          <w:sz w:val="28"/>
          <w:szCs w:val="28"/>
        </w:rPr>
        <w:t xml:space="preserve"> </w:t>
      </w:r>
      <w:r w:rsidRPr="005F59E9">
        <w:rPr>
          <w:sz w:val="28"/>
          <w:szCs w:val="28"/>
        </w:rPr>
        <w:t>viên</w:t>
      </w:r>
      <w:r w:rsidRPr="005F59E9">
        <w:rPr>
          <w:spacing w:val="-5"/>
          <w:sz w:val="28"/>
          <w:szCs w:val="28"/>
        </w:rPr>
        <w:t xml:space="preserve"> </w:t>
      </w:r>
      <w:r w:rsidR="00FB214E" w:rsidRPr="005F59E9">
        <w:rPr>
          <w:spacing w:val="-5"/>
          <w:sz w:val="28"/>
          <w:szCs w:val="28"/>
          <w:lang w:val="en-US"/>
        </w:rPr>
        <w:t xml:space="preserve">đạt chuẩn 100%, GV </w:t>
      </w:r>
      <w:r w:rsidRPr="005F59E9">
        <w:rPr>
          <w:sz w:val="28"/>
          <w:szCs w:val="28"/>
        </w:rPr>
        <w:t>trên</w:t>
      </w:r>
      <w:r w:rsidRPr="005F59E9">
        <w:rPr>
          <w:spacing w:val="-5"/>
          <w:sz w:val="28"/>
          <w:szCs w:val="28"/>
        </w:rPr>
        <w:t xml:space="preserve"> </w:t>
      </w:r>
      <w:r w:rsidRPr="005F59E9">
        <w:rPr>
          <w:sz w:val="28"/>
          <w:szCs w:val="28"/>
        </w:rPr>
        <w:t xml:space="preserve">chuẩn là </w:t>
      </w:r>
      <w:r w:rsidR="00FB214E" w:rsidRPr="005F59E9">
        <w:rPr>
          <w:sz w:val="28"/>
          <w:szCs w:val="28"/>
          <w:lang w:val="en-US"/>
        </w:rPr>
        <w:t>66,7%</w:t>
      </w:r>
      <w:r w:rsidRPr="005F59E9">
        <w:rPr>
          <w:sz w:val="28"/>
          <w:szCs w:val="28"/>
        </w:rPr>
        <w:t>.</w:t>
      </w:r>
      <w:r w:rsidR="00FB214E" w:rsidRPr="005F59E9">
        <w:rPr>
          <w:sz w:val="28"/>
          <w:szCs w:val="28"/>
          <w:lang w:val="en-US"/>
        </w:rPr>
        <w:t xml:space="preserve"> Vận dụng CNTT trong công tác chuyển đổi số đạt được những kết quả ban đầu.</w:t>
      </w:r>
    </w:p>
    <w:p w:rsidR="00A17821" w:rsidRPr="005F59E9" w:rsidRDefault="00A17821" w:rsidP="00A17821">
      <w:pPr>
        <w:pStyle w:val="Heading1"/>
        <w:numPr>
          <w:ilvl w:val="3"/>
          <w:numId w:val="1"/>
        </w:numPr>
        <w:tabs>
          <w:tab w:val="left" w:pos="878"/>
        </w:tabs>
        <w:spacing w:before="85"/>
        <w:ind w:left="878" w:hanging="452"/>
        <w:rPr>
          <w:sz w:val="28"/>
          <w:szCs w:val="28"/>
        </w:rPr>
      </w:pPr>
      <w:r w:rsidRPr="005F59E9">
        <w:rPr>
          <w:sz w:val="28"/>
          <w:szCs w:val="28"/>
        </w:rPr>
        <w:t>Khó</w:t>
      </w:r>
      <w:r w:rsidRPr="005F59E9">
        <w:rPr>
          <w:spacing w:val="-4"/>
          <w:sz w:val="28"/>
          <w:szCs w:val="28"/>
        </w:rPr>
        <w:t xml:space="preserve"> khăn</w:t>
      </w:r>
    </w:p>
    <w:p w:rsidR="00A17821" w:rsidRPr="005F59E9" w:rsidRDefault="00A17821" w:rsidP="00FB214E">
      <w:pPr>
        <w:pStyle w:val="BodyText"/>
        <w:spacing w:before="92"/>
        <w:jc w:val="both"/>
        <w:rPr>
          <w:sz w:val="28"/>
          <w:szCs w:val="28"/>
        </w:rPr>
      </w:pPr>
      <w:r w:rsidRPr="005F59E9">
        <w:rPr>
          <w:sz w:val="28"/>
          <w:szCs w:val="28"/>
        </w:rPr>
        <w:t xml:space="preserve">Đội ngũ giáo viên chưa đồng đều, một số giáo viên </w:t>
      </w:r>
      <w:r w:rsidR="00FB214E" w:rsidRPr="005F59E9">
        <w:rPr>
          <w:sz w:val="28"/>
          <w:szCs w:val="28"/>
          <w:lang w:val="en-US"/>
        </w:rPr>
        <w:t>trẻ nhanh nhẹn trong công nghệ thông tin nhưng còn hạn chế</w:t>
      </w:r>
      <w:r w:rsidRPr="005F59E9">
        <w:rPr>
          <w:sz w:val="28"/>
          <w:szCs w:val="28"/>
        </w:rPr>
        <w:t xml:space="preserve"> về kinh nghiệm giảng dạy và quản lý học sinh.</w:t>
      </w:r>
    </w:p>
    <w:p w:rsidR="00A17821" w:rsidRDefault="00A17821" w:rsidP="00FB214E">
      <w:pPr>
        <w:pStyle w:val="BodyText"/>
        <w:spacing w:before="101"/>
        <w:jc w:val="both"/>
        <w:rPr>
          <w:sz w:val="28"/>
          <w:szCs w:val="28"/>
          <w:lang w:val="en-US"/>
        </w:rPr>
      </w:pPr>
      <w:r w:rsidRPr="005F59E9">
        <w:rPr>
          <w:sz w:val="28"/>
          <w:szCs w:val="28"/>
        </w:rPr>
        <w:lastRenderedPageBreak/>
        <w:t xml:space="preserve">Một số học sinh chưa ý thức tầm quan trọng của việc học, còn phải </w:t>
      </w:r>
      <w:r w:rsidR="00FB214E" w:rsidRPr="005F59E9">
        <w:rPr>
          <w:sz w:val="28"/>
          <w:szCs w:val="28"/>
          <w:lang w:val="en-US"/>
        </w:rPr>
        <w:t xml:space="preserve">sử dụng điện thoại chưa đúng lúc đúng nơi lạm dụng công nghệ thông tin để </w:t>
      </w:r>
      <w:r w:rsidR="00BC494C" w:rsidRPr="005F59E9">
        <w:rPr>
          <w:sz w:val="28"/>
          <w:szCs w:val="28"/>
          <w:lang w:val="en-US"/>
        </w:rPr>
        <w:t>tham gia các trò chơi trực tuyến.</w:t>
      </w:r>
    </w:p>
    <w:p w:rsidR="005F59E9" w:rsidRPr="00B112CA" w:rsidRDefault="006B67CE" w:rsidP="005F59E9">
      <w:pPr>
        <w:spacing w:before="120" w:line="276" w:lineRule="auto"/>
        <w:ind w:firstLine="709"/>
        <w:jc w:val="both"/>
        <w:rPr>
          <w:b/>
          <w:lang w:val="es-BO"/>
        </w:rPr>
      </w:pPr>
      <w:r>
        <w:rPr>
          <w:b/>
          <w:lang w:val="es-BO"/>
        </w:rPr>
        <w:t>2</w:t>
      </w:r>
      <w:r w:rsidR="005F59E9" w:rsidRPr="00B112CA">
        <w:rPr>
          <w:b/>
          <w:lang w:val="es-BO"/>
        </w:rPr>
        <w:t>. Cơ sở vật chất trường học</w:t>
      </w:r>
    </w:p>
    <w:p w:rsidR="005F59E9" w:rsidRPr="00B112CA" w:rsidRDefault="005F59E9" w:rsidP="005F59E9">
      <w:pPr>
        <w:spacing w:before="120" w:line="276" w:lineRule="auto"/>
        <w:ind w:firstLine="709"/>
        <w:jc w:val="both"/>
        <w:rPr>
          <w:lang w:val="es-BO"/>
        </w:rPr>
      </w:pPr>
      <w:r w:rsidRPr="00B112CA">
        <w:rPr>
          <w:lang w:val="es-BO"/>
        </w:rPr>
        <w:t>- Có 28 phòng học (có trang bị tivi hoặc máy chiếu, trong đó có 04 phòng trang bị thiết bị dạy học trực tuyến); có 03 phòng thí nghiệm thực hành môn Vật lí, Hóa học, Sinh học; 02 phòng tiếng Anh và 02 phòng máy vi tính thực hành.</w:t>
      </w:r>
    </w:p>
    <w:p w:rsidR="005F59E9" w:rsidRPr="00B112CA" w:rsidRDefault="005F59E9" w:rsidP="005F59E9">
      <w:pPr>
        <w:spacing w:before="120" w:line="276" w:lineRule="auto"/>
        <w:ind w:firstLine="709"/>
        <w:jc w:val="both"/>
        <w:rPr>
          <w:lang w:val="es-BO"/>
        </w:rPr>
      </w:pPr>
      <w:r w:rsidRPr="00B112CA">
        <w:rPr>
          <w:lang w:val="es-BO"/>
        </w:rPr>
        <w:t xml:space="preserve"> - Khu nhà hiệu bộ: có đủ phòng làm việc cho cán bộ quản lý và nhân viên gồm: 01 phòng Hiệu trưởng, 02 phòng Phó Hiệu trưởng, 01 phòng Kế toán, 01 phòng Văn phòng, 01 phòng Y tế, 01 phòng Hội đồng; 01 văn phòng Đoàn; 01 phòng Tư vấn tâm lí; 01 phòng Thư viện trang bị đủ sách giáo khoa và sách tham khảo.</w:t>
      </w:r>
    </w:p>
    <w:p w:rsidR="005F59E9" w:rsidRPr="00B112CA" w:rsidRDefault="005F59E9" w:rsidP="005F59E9">
      <w:pPr>
        <w:spacing w:before="120" w:line="276" w:lineRule="auto"/>
        <w:ind w:firstLine="709"/>
        <w:jc w:val="both"/>
        <w:rPr>
          <w:lang w:val="es-BO"/>
        </w:rPr>
      </w:pPr>
      <w:r w:rsidRPr="00B112CA">
        <w:rPr>
          <w:lang w:val="es-BO"/>
        </w:rPr>
        <w:t>- Khu sân chơi, bãi tập, nhà để xe cho học sinh rộng rãi, thoáng mát; khu hoạt động ngoại khóa; 02 nhà vệ sinh giáo viên và 03 nhà vệ sinh học sinh.</w:t>
      </w:r>
    </w:p>
    <w:p w:rsidR="005F59E9" w:rsidRPr="00B112CA" w:rsidRDefault="005F59E9" w:rsidP="005F59E9">
      <w:pPr>
        <w:spacing w:before="120" w:line="276" w:lineRule="auto"/>
        <w:ind w:firstLine="720"/>
        <w:jc w:val="both"/>
        <w:rPr>
          <w:lang w:val="es-BO"/>
        </w:rPr>
      </w:pPr>
      <w:r w:rsidRPr="00B112CA">
        <w:rPr>
          <w:lang w:val="es-BO"/>
        </w:rPr>
        <w:t>- 01 khu nhà công vụ cho giáo viên, nhân viên; 01 nhà thường trực bảo vệ cơ quan.</w:t>
      </w:r>
    </w:p>
    <w:p w:rsidR="005F59E9" w:rsidRPr="00B112CA" w:rsidRDefault="005F59E9" w:rsidP="005F59E9">
      <w:pPr>
        <w:spacing w:before="120" w:line="276" w:lineRule="auto"/>
        <w:ind w:firstLine="720"/>
        <w:jc w:val="both"/>
        <w:rPr>
          <w:lang w:val="es-BO"/>
        </w:rPr>
      </w:pPr>
      <w:r w:rsidRPr="00B112CA">
        <w:rPr>
          <w:lang w:val="es-BO"/>
        </w:rPr>
        <w:t>- Trang thiết bị dạy học: đảm bảo đủ các thiết bị dạy học tối thiểu.</w:t>
      </w:r>
    </w:p>
    <w:p w:rsidR="00A17821" w:rsidRPr="005F59E9" w:rsidRDefault="00A17821" w:rsidP="006B67CE">
      <w:pPr>
        <w:pStyle w:val="ListParagraph"/>
        <w:numPr>
          <w:ilvl w:val="0"/>
          <w:numId w:val="5"/>
        </w:numPr>
        <w:tabs>
          <w:tab w:val="left" w:pos="684"/>
        </w:tabs>
        <w:spacing w:before="105"/>
        <w:rPr>
          <w:b/>
          <w:sz w:val="28"/>
          <w:szCs w:val="28"/>
        </w:rPr>
      </w:pPr>
      <w:r w:rsidRPr="005F59E9">
        <w:rPr>
          <w:b/>
          <w:sz w:val="28"/>
          <w:szCs w:val="28"/>
        </w:rPr>
        <w:t>Tình</w:t>
      </w:r>
      <w:r w:rsidRPr="005F59E9">
        <w:rPr>
          <w:b/>
          <w:spacing w:val="-5"/>
          <w:sz w:val="28"/>
          <w:szCs w:val="28"/>
        </w:rPr>
        <w:t xml:space="preserve"> </w:t>
      </w:r>
      <w:r w:rsidRPr="005F59E9">
        <w:rPr>
          <w:b/>
          <w:sz w:val="28"/>
          <w:szCs w:val="28"/>
        </w:rPr>
        <w:t>hình</w:t>
      </w:r>
      <w:r w:rsidRPr="005F59E9">
        <w:rPr>
          <w:b/>
          <w:spacing w:val="-4"/>
          <w:sz w:val="28"/>
          <w:szCs w:val="28"/>
        </w:rPr>
        <w:t xml:space="preserve"> </w:t>
      </w:r>
      <w:r w:rsidRPr="005F59E9">
        <w:rPr>
          <w:b/>
          <w:sz w:val="28"/>
          <w:szCs w:val="28"/>
        </w:rPr>
        <w:t>đội</w:t>
      </w:r>
      <w:r w:rsidRPr="005F59E9">
        <w:rPr>
          <w:b/>
          <w:spacing w:val="-6"/>
          <w:sz w:val="28"/>
          <w:szCs w:val="28"/>
        </w:rPr>
        <w:t xml:space="preserve"> </w:t>
      </w:r>
      <w:r w:rsidRPr="005F59E9">
        <w:rPr>
          <w:b/>
          <w:sz w:val="28"/>
          <w:szCs w:val="28"/>
        </w:rPr>
        <w:t>ngũ</w:t>
      </w:r>
      <w:r w:rsidRPr="005F59E9">
        <w:rPr>
          <w:b/>
          <w:spacing w:val="-4"/>
          <w:sz w:val="28"/>
          <w:szCs w:val="28"/>
        </w:rPr>
        <w:t xml:space="preserve"> </w:t>
      </w:r>
      <w:r w:rsidRPr="005F59E9">
        <w:rPr>
          <w:b/>
          <w:sz w:val="28"/>
          <w:szCs w:val="28"/>
        </w:rPr>
        <w:t>giáo</w:t>
      </w:r>
      <w:r w:rsidRPr="005F59E9">
        <w:rPr>
          <w:b/>
          <w:spacing w:val="-7"/>
          <w:sz w:val="28"/>
          <w:szCs w:val="28"/>
        </w:rPr>
        <w:t xml:space="preserve"> </w:t>
      </w:r>
      <w:r w:rsidRPr="005F59E9">
        <w:rPr>
          <w:b/>
          <w:sz w:val="28"/>
          <w:szCs w:val="28"/>
        </w:rPr>
        <w:t>viên</w:t>
      </w:r>
      <w:r w:rsidRPr="005F59E9">
        <w:rPr>
          <w:b/>
          <w:spacing w:val="-4"/>
          <w:sz w:val="28"/>
          <w:szCs w:val="28"/>
        </w:rPr>
        <w:t xml:space="preserve"> </w:t>
      </w:r>
      <w:r w:rsidRPr="005F59E9">
        <w:rPr>
          <w:b/>
          <w:sz w:val="28"/>
          <w:szCs w:val="28"/>
        </w:rPr>
        <w:t>và</w:t>
      </w:r>
      <w:r w:rsidRPr="005F59E9">
        <w:rPr>
          <w:b/>
          <w:spacing w:val="-6"/>
          <w:sz w:val="28"/>
          <w:szCs w:val="28"/>
        </w:rPr>
        <w:t xml:space="preserve"> </w:t>
      </w:r>
      <w:r w:rsidRPr="005F59E9">
        <w:rPr>
          <w:b/>
          <w:sz w:val="28"/>
          <w:szCs w:val="28"/>
        </w:rPr>
        <w:t>học</w:t>
      </w:r>
      <w:r w:rsidRPr="005F59E9">
        <w:rPr>
          <w:b/>
          <w:spacing w:val="-4"/>
          <w:sz w:val="28"/>
          <w:szCs w:val="28"/>
        </w:rPr>
        <w:t xml:space="preserve"> sinh</w:t>
      </w:r>
    </w:p>
    <w:p w:rsidR="00A17821" w:rsidRPr="006B67CE" w:rsidRDefault="006B67CE" w:rsidP="006B67CE">
      <w:pPr>
        <w:tabs>
          <w:tab w:val="left" w:pos="878"/>
        </w:tabs>
        <w:spacing w:before="102"/>
        <w:rPr>
          <w:b/>
        </w:rPr>
      </w:pPr>
      <w:r>
        <w:rPr>
          <w:b/>
        </w:rPr>
        <w:tab/>
        <w:t xml:space="preserve">3.1 </w:t>
      </w:r>
      <w:r w:rsidR="00A17821" w:rsidRPr="006B67CE">
        <w:rPr>
          <w:b/>
        </w:rPr>
        <w:t>Đội</w:t>
      </w:r>
      <w:r w:rsidR="00A17821" w:rsidRPr="006B67CE">
        <w:rPr>
          <w:b/>
          <w:spacing w:val="-6"/>
        </w:rPr>
        <w:t xml:space="preserve"> </w:t>
      </w:r>
      <w:r w:rsidR="00A17821" w:rsidRPr="006B67CE">
        <w:rPr>
          <w:b/>
        </w:rPr>
        <w:t>ngũ</w:t>
      </w:r>
      <w:r w:rsidR="00A17821" w:rsidRPr="006B67CE">
        <w:rPr>
          <w:b/>
          <w:spacing w:val="-5"/>
        </w:rPr>
        <w:t xml:space="preserve"> </w:t>
      </w:r>
      <w:r w:rsidR="00A17821" w:rsidRPr="006B67CE">
        <w:rPr>
          <w:b/>
        </w:rPr>
        <w:t>cán</w:t>
      </w:r>
      <w:r w:rsidR="00A17821" w:rsidRPr="006B67CE">
        <w:rPr>
          <w:b/>
          <w:spacing w:val="-3"/>
        </w:rPr>
        <w:t xml:space="preserve"> </w:t>
      </w:r>
      <w:r w:rsidR="00A17821" w:rsidRPr="006B67CE">
        <w:rPr>
          <w:b/>
        </w:rPr>
        <w:t>bộ</w:t>
      </w:r>
      <w:r w:rsidR="00A17821" w:rsidRPr="006B67CE">
        <w:rPr>
          <w:b/>
          <w:spacing w:val="-5"/>
        </w:rPr>
        <w:t xml:space="preserve"> </w:t>
      </w:r>
      <w:r w:rsidR="00A17821" w:rsidRPr="006B67CE">
        <w:rPr>
          <w:b/>
        </w:rPr>
        <w:t>quản</w:t>
      </w:r>
      <w:r w:rsidR="00A17821" w:rsidRPr="006B67CE">
        <w:rPr>
          <w:b/>
          <w:spacing w:val="-5"/>
        </w:rPr>
        <w:t xml:space="preserve"> </w:t>
      </w:r>
      <w:r w:rsidR="00A17821" w:rsidRPr="006B67CE">
        <w:rPr>
          <w:b/>
        </w:rPr>
        <w:t>lý,</w:t>
      </w:r>
      <w:r w:rsidR="00A17821" w:rsidRPr="006B67CE">
        <w:rPr>
          <w:b/>
          <w:spacing w:val="-5"/>
        </w:rPr>
        <w:t xml:space="preserve"> </w:t>
      </w:r>
      <w:r w:rsidR="00A17821" w:rsidRPr="006B67CE">
        <w:rPr>
          <w:b/>
        </w:rPr>
        <w:t>giáo</w:t>
      </w:r>
      <w:r w:rsidR="00A17821" w:rsidRPr="006B67CE">
        <w:rPr>
          <w:b/>
          <w:spacing w:val="-5"/>
        </w:rPr>
        <w:t xml:space="preserve"> </w:t>
      </w:r>
      <w:r w:rsidR="00A17821" w:rsidRPr="006B67CE">
        <w:rPr>
          <w:b/>
        </w:rPr>
        <w:t>viên,</w:t>
      </w:r>
      <w:r w:rsidR="00A17821" w:rsidRPr="006B67CE">
        <w:rPr>
          <w:b/>
          <w:spacing w:val="-5"/>
        </w:rPr>
        <w:t xml:space="preserve"> </w:t>
      </w:r>
      <w:r w:rsidR="00A17821" w:rsidRPr="006B67CE">
        <w:rPr>
          <w:b/>
        </w:rPr>
        <w:t>nhân</w:t>
      </w:r>
      <w:r w:rsidR="00A17821" w:rsidRPr="006B67CE">
        <w:rPr>
          <w:b/>
          <w:spacing w:val="-5"/>
        </w:rPr>
        <w:t xml:space="preserve"> </w:t>
      </w:r>
      <w:r w:rsidR="00A17821" w:rsidRPr="006B67CE">
        <w:rPr>
          <w:b/>
          <w:spacing w:val="-4"/>
        </w:rPr>
        <w:t>viên</w:t>
      </w:r>
    </w:p>
    <w:p w:rsidR="00A17821" w:rsidRPr="005F59E9" w:rsidRDefault="00A17821" w:rsidP="00A17821">
      <w:pPr>
        <w:pStyle w:val="BodyText"/>
        <w:spacing w:before="8"/>
        <w:ind w:left="0" w:firstLine="0"/>
        <w:rPr>
          <w:b/>
          <w:sz w:val="28"/>
          <w:szCs w:val="28"/>
        </w:rPr>
      </w:pPr>
    </w:p>
    <w:tbl>
      <w:tblPr>
        <w:tblW w:w="9279" w:type="dxa"/>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733"/>
        <w:gridCol w:w="1493"/>
        <w:gridCol w:w="1911"/>
        <w:gridCol w:w="1485"/>
      </w:tblGrid>
      <w:tr w:rsidR="00A17821" w:rsidRPr="005F59E9" w:rsidTr="00A17821">
        <w:trPr>
          <w:trHeight w:val="299"/>
        </w:trPr>
        <w:tc>
          <w:tcPr>
            <w:tcW w:w="2657" w:type="dxa"/>
            <w:vMerge w:val="restart"/>
          </w:tcPr>
          <w:p w:rsidR="00A17821" w:rsidRPr="005F59E9" w:rsidRDefault="00A17821" w:rsidP="00095E9A">
            <w:pPr>
              <w:pStyle w:val="TableParagraph"/>
              <w:spacing w:before="153"/>
              <w:ind w:left="863"/>
              <w:jc w:val="left"/>
              <w:rPr>
                <w:b/>
                <w:sz w:val="28"/>
                <w:szCs w:val="28"/>
              </w:rPr>
            </w:pPr>
            <w:r w:rsidRPr="005F59E9">
              <w:rPr>
                <w:b/>
                <w:sz w:val="28"/>
                <w:szCs w:val="28"/>
              </w:rPr>
              <w:t>Nhân</w:t>
            </w:r>
            <w:r w:rsidRPr="005F59E9">
              <w:rPr>
                <w:b/>
                <w:spacing w:val="-8"/>
                <w:sz w:val="28"/>
                <w:szCs w:val="28"/>
              </w:rPr>
              <w:t xml:space="preserve"> </w:t>
            </w:r>
            <w:r w:rsidRPr="005F59E9">
              <w:rPr>
                <w:b/>
                <w:spacing w:val="-5"/>
                <w:sz w:val="28"/>
                <w:szCs w:val="28"/>
              </w:rPr>
              <w:t>sự</w:t>
            </w:r>
          </w:p>
        </w:tc>
        <w:tc>
          <w:tcPr>
            <w:tcW w:w="1733" w:type="dxa"/>
            <w:vMerge w:val="restart"/>
          </w:tcPr>
          <w:p w:rsidR="00A17821" w:rsidRPr="005F59E9" w:rsidRDefault="00A17821" w:rsidP="00095E9A">
            <w:pPr>
              <w:pStyle w:val="TableParagraph"/>
              <w:spacing w:before="153"/>
              <w:ind w:left="372"/>
              <w:jc w:val="left"/>
              <w:rPr>
                <w:b/>
                <w:sz w:val="28"/>
                <w:szCs w:val="28"/>
              </w:rPr>
            </w:pPr>
            <w:r w:rsidRPr="005F59E9">
              <w:rPr>
                <w:b/>
                <w:sz w:val="28"/>
                <w:szCs w:val="28"/>
              </w:rPr>
              <w:t>Số</w:t>
            </w:r>
            <w:r w:rsidRPr="005F59E9">
              <w:rPr>
                <w:b/>
                <w:spacing w:val="-5"/>
                <w:sz w:val="28"/>
                <w:szCs w:val="28"/>
              </w:rPr>
              <w:t xml:space="preserve"> </w:t>
            </w:r>
            <w:r w:rsidRPr="005F59E9">
              <w:rPr>
                <w:b/>
                <w:spacing w:val="-2"/>
                <w:sz w:val="28"/>
                <w:szCs w:val="28"/>
              </w:rPr>
              <w:t>lượng</w:t>
            </w:r>
          </w:p>
        </w:tc>
        <w:tc>
          <w:tcPr>
            <w:tcW w:w="1493" w:type="dxa"/>
            <w:vMerge w:val="restart"/>
          </w:tcPr>
          <w:p w:rsidR="00A17821" w:rsidRPr="005F59E9" w:rsidRDefault="00A17821" w:rsidP="00095E9A">
            <w:pPr>
              <w:pStyle w:val="TableParagraph"/>
              <w:spacing w:before="153"/>
              <w:ind w:left="7"/>
              <w:rPr>
                <w:b/>
                <w:sz w:val="28"/>
                <w:szCs w:val="28"/>
              </w:rPr>
            </w:pPr>
            <w:r w:rsidRPr="005F59E9">
              <w:rPr>
                <w:b/>
                <w:spacing w:val="-5"/>
                <w:sz w:val="28"/>
                <w:szCs w:val="28"/>
              </w:rPr>
              <w:t>Nữ</w:t>
            </w:r>
          </w:p>
        </w:tc>
        <w:tc>
          <w:tcPr>
            <w:tcW w:w="3396" w:type="dxa"/>
            <w:gridSpan w:val="2"/>
          </w:tcPr>
          <w:p w:rsidR="00A17821" w:rsidRPr="005F59E9" w:rsidRDefault="00A17821" w:rsidP="00095E9A">
            <w:pPr>
              <w:pStyle w:val="TableParagraph"/>
              <w:spacing w:line="280" w:lineRule="exact"/>
              <w:ind w:left="939"/>
              <w:jc w:val="left"/>
              <w:rPr>
                <w:b/>
                <w:sz w:val="28"/>
                <w:szCs w:val="28"/>
              </w:rPr>
            </w:pPr>
            <w:r w:rsidRPr="005F59E9">
              <w:rPr>
                <w:b/>
                <w:sz w:val="28"/>
                <w:szCs w:val="28"/>
              </w:rPr>
              <w:t>Trình</w:t>
            </w:r>
            <w:r w:rsidRPr="005F59E9">
              <w:rPr>
                <w:b/>
                <w:spacing w:val="-7"/>
                <w:sz w:val="28"/>
                <w:szCs w:val="28"/>
              </w:rPr>
              <w:t xml:space="preserve"> </w:t>
            </w:r>
            <w:r w:rsidRPr="005F59E9">
              <w:rPr>
                <w:b/>
                <w:sz w:val="28"/>
                <w:szCs w:val="28"/>
              </w:rPr>
              <w:t>độ</w:t>
            </w:r>
            <w:r w:rsidRPr="005F59E9">
              <w:rPr>
                <w:b/>
                <w:spacing w:val="-5"/>
                <w:sz w:val="28"/>
                <w:szCs w:val="28"/>
              </w:rPr>
              <w:t xml:space="preserve"> </w:t>
            </w:r>
            <w:r w:rsidRPr="005F59E9">
              <w:rPr>
                <w:b/>
                <w:sz w:val="28"/>
                <w:szCs w:val="28"/>
              </w:rPr>
              <w:t>đào</w:t>
            </w:r>
            <w:r w:rsidRPr="005F59E9">
              <w:rPr>
                <w:b/>
                <w:spacing w:val="-7"/>
                <w:sz w:val="28"/>
                <w:szCs w:val="28"/>
              </w:rPr>
              <w:t xml:space="preserve"> </w:t>
            </w:r>
            <w:r w:rsidRPr="005F59E9">
              <w:rPr>
                <w:b/>
                <w:spacing w:val="-5"/>
                <w:sz w:val="28"/>
                <w:szCs w:val="28"/>
              </w:rPr>
              <w:t>tạo</w:t>
            </w:r>
          </w:p>
        </w:tc>
      </w:tr>
      <w:tr w:rsidR="00A17821" w:rsidRPr="005F59E9" w:rsidTr="00A17821">
        <w:trPr>
          <w:trHeight w:val="297"/>
        </w:trPr>
        <w:tc>
          <w:tcPr>
            <w:tcW w:w="2657" w:type="dxa"/>
            <w:vMerge/>
            <w:tcBorders>
              <w:top w:val="nil"/>
            </w:tcBorders>
          </w:tcPr>
          <w:p w:rsidR="00A17821" w:rsidRPr="005F59E9" w:rsidRDefault="00A17821" w:rsidP="00095E9A"/>
        </w:tc>
        <w:tc>
          <w:tcPr>
            <w:tcW w:w="1733" w:type="dxa"/>
            <w:vMerge/>
            <w:tcBorders>
              <w:top w:val="nil"/>
            </w:tcBorders>
          </w:tcPr>
          <w:p w:rsidR="00A17821" w:rsidRPr="005F59E9" w:rsidRDefault="00A17821" w:rsidP="00095E9A"/>
        </w:tc>
        <w:tc>
          <w:tcPr>
            <w:tcW w:w="1493" w:type="dxa"/>
            <w:vMerge/>
            <w:tcBorders>
              <w:top w:val="nil"/>
            </w:tcBorders>
          </w:tcPr>
          <w:p w:rsidR="00A17821" w:rsidRPr="005F59E9" w:rsidRDefault="00A17821" w:rsidP="00095E9A"/>
        </w:tc>
        <w:tc>
          <w:tcPr>
            <w:tcW w:w="1911" w:type="dxa"/>
          </w:tcPr>
          <w:p w:rsidR="00A17821" w:rsidRPr="005F59E9" w:rsidRDefault="00A17821" w:rsidP="00095E9A">
            <w:pPr>
              <w:pStyle w:val="TableParagraph"/>
              <w:spacing w:line="277" w:lineRule="exact"/>
              <w:ind w:left="6" w:right="3"/>
              <w:rPr>
                <w:sz w:val="28"/>
                <w:szCs w:val="28"/>
              </w:rPr>
            </w:pPr>
            <w:r w:rsidRPr="005F59E9">
              <w:rPr>
                <w:sz w:val="28"/>
                <w:szCs w:val="28"/>
              </w:rPr>
              <w:t>Đạt</w:t>
            </w:r>
            <w:r w:rsidRPr="005F59E9">
              <w:rPr>
                <w:spacing w:val="-5"/>
                <w:sz w:val="28"/>
                <w:szCs w:val="28"/>
              </w:rPr>
              <w:t xml:space="preserve"> </w:t>
            </w:r>
            <w:r w:rsidRPr="005F59E9">
              <w:rPr>
                <w:spacing w:val="-2"/>
                <w:sz w:val="28"/>
                <w:szCs w:val="28"/>
              </w:rPr>
              <w:t>chuẩn</w:t>
            </w:r>
          </w:p>
        </w:tc>
        <w:tc>
          <w:tcPr>
            <w:tcW w:w="1485" w:type="dxa"/>
          </w:tcPr>
          <w:p w:rsidR="00A17821" w:rsidRPr="005F59E9" w:rsidRDefault="00A17821" w:rsidP="00095E9A">
            <w:pPr>
              <w:pStyle w:val="TableParagraph"/>
              <w:spacing w:line="277" w:lineRule="exact"/>
              <w:ind w:left="13" w:right="3"/>
              <w:rPr>
                <w:sz w:val="28"/>
                <w:szCs w:val="28"/>
              </w:rPr>
            </w:pPr>
            <w:r w:rsidRPr="005F59E9">
              <w:rPr>
                <w:sz w:val="28"/>
                <w:szCs w:val="28"/>
              </w:rPr>
              <w:t>Trên</w:t>
            </w:r>
            <w:r w:rsidRPr="005F59E9">
              <w:rPr>
                <w:spacing w:val="-5"/>
                <w:sz w:val="28"/>
                <w:szCs w:val="28"/>
              </w:rPr>
              <w:t xml:space="preserve"> </w:t>
            </w:r>
            <w:r w:rsidRPr="005F59E9">
              <w:rPr>
                <w:spacing w:val="-2"/>
                <w:sz w:val="28"/>
                <w:szCs w:val="28"/>
              </w:rPr>
              <w:t>chuẩn</w:t>
            </w:r>
          </w:p>
        </w:tc>
      </w:tr>
      <w:tr w:rsidR="00A17821" w:rsidRPr="005F59E9" w:rsidTr="00A17821">
        <w:trPr>
          <w:trHeight w:val="299"/>
        </w:trPr>
        <w:tc>
          <w:tcPr>
            <w:tcW w:w="2657" w:type="dxa"/>
          </w:tcPr>
          <w:p w:rsidR="00A17821" w:rsidRPr="005F59E9" w:rsidRDefault="00A17821" w:rsidP="00095E9A">
            <w:pPr>
              <w:pStyle w:val="TableParagraph"/>
              <w:spacing w:line="280" w:lineRule="exact"/>
              <w:ind w:left="107"/>
              <w:jc w:val="left"/>
              <w:rPr>
                <w:sz w:val="28"/>
                <w:szCs w:val="28"/>
              </w:rPr>
            </w:pPr>
            <w:r w:rsidRPr="005F59E9">
              <w:rPr>
                <w:sz w:val="28"/>
                <w:szCs w:val="28"/>
              </w:rPr>
              <w:t>Hiệu</w:t>
            </w:r>
            <w:r w:rsidRPr="005F59E9">
              <w:rPr>
                <w:spacing w:val="-7"/>
                <w:sz w:val="28"/>
                <w:szCs w:val="28"/>
              </w:rPr>
              <w:t xml:space="preserve"> </w:t>
            </w:r>
            <w:r w:rsidRPr="005F59E9">
              <w:rPr>
                <w:spacing w:val="-2"/>
                <w:sz w:val="28"/>
                <w:szCs w:val="28"/>
              </w:rPr>
              <w:t>trưởng</w:t>
            </w:r>
          </w:p>
        </w:tc>
        <w:tc>
          <w:tcPr>
            <w:tcW w:w="1733" w:type="dxa"/>
          </w:tcPr>
          <w:p w:rsidR="00A17821" w:rsidRPr="005F59E9" w:rsidRDefault="00A17821" w:rsidP="00095E9A">
            <w:pPr>
              <w:pStyle w:val="TableParagraph"/>
              <w:spacing w:line="280" w:lineRule="exact"/>
              <w:rPr>
                <w:sz w:val="28"/>
                <w:szCs w:val="28"/>
              </w:rPr>
            </w:pPr>
            <w:r w:rsidRPr="005F59E9">
              <w:rPr>
                <w:spacing w:val="-5"/>
                <w:sz w:val="28"/>
                <w:szCs w:val="28"/>
              </w:rPr>
              <w:t>01</w:t>
            </w:r>
          </w:p>
        </w:tc>
        <w:tc>
          <w:tcPr>
            <w:tcW w:w="1493" w:type="dxa"/>
          </w:tcPr>
          <w:p w:rsidR="00A17821" w:rsidRPr="005F59E9" w:rsidRDefault="00A17821" w:rsidP="00095E9A">
            <w:pPr>
              <w:pStyle w:val="TableParagraph"/>
              <w:spacing w:line="280" w:lineRule="exact"/>
              <w:rPr>
                <w:sz w:val="28"/>
                <w:szCs w:val="28"/>
              </w:rPr>
            </w:pPr>
            <w:r w:rsidRPr="005F59E9">
              <w:rPr>
                <w:spacing w:val="-10"/>
                <w:sz w:val="28"/>
                <w:szCs w:val="28"/>
              </w:rPr>
              <w:t>0</w:t>
            </w:r>
          </w:p>
        </w:tc>
        <w:tc>
          <w:tcPr>
            <w:tcW w:w="1911" w:type="dxa"/>
          </w:tcPr>
          <w:p w:rsidR="00A17821" w:rsidRPr="005F59E9" w:rsidRDefault="00A17821" w:rsidP="00095E9A">
            <w:pPr>
              <w:pStyle w:val="TableParagraph"/>
              <w:spacing w:line="280" w:lineRule="exact"/>
              <w:ind w:left="6"/>
              <w:rPr>
                <w:sz w:val="28"/>
                <w:szCs w:val="28"/>
              </w:rPr>
            </w:pPr>
            <w:r w:rsidRPr="005F59E9">
              <w:rPr>
                <w:spacing w:val="-5"/>
                <w:sz w:val="28"/>
                <w:szCs w:val="28"/>
              </w:rPr>
              <w:t>01</w:t>
            </w:r>
          </w:p>
        </w:tc>
        <w:tc>
          <w:tcPr>
            <w:tcW w:w="1485" w:type="dxa"/>
          </w:tcPr>
          <w:p w:rsidR="00A17821" w:rsidRPr="005F59E9" w:rsidRDefault="00BC494C" w:rsidP="00BC494C">
            <w:pPr>
              <w:pStyle w:val="TableParagraph"/>
              <w:ind w:left="0"/>
              <w:rPr>
                <w:sz w:val="28"/>
                <w:szCs w:val="28"/>
                <w:lang w:val="en-US"/>
              </w:rPr>
            </w:pPr>
            <w:r w:rsidRPr="005F59E9">
              <w:rPr>
                <w:sz w:val="28"/>
                <w:szCs w:val="28"/>
                <w:lang w:val="en-US"/>
              </w:rPr>
              <w:t>01</w:t>
            </w:r>
          </w:p>
        </w:tc>
      </w:tr>
      <w:tr w:rsidR="00A17821" w:rsidRPr="005F59E9" w:rsidTr="00A17821">
        <w:trPr>
          <w:trHeight w:val="299"/>
        </w:trPr>
        <w:tc>
          <w:tcPr>
            <w:tcW w:w="2657" w:type="dxa"/>
          </w:tcPr>
          <w:p w:rsidR="00A17821" w:rsidRPr="005F59E9" w:rsidRDefault="00A17821" w:rsidP="00095E9A">
            <w:pPr>
              <w:pStyle w:val="TableParagraph"/>
              <w:spacing w:line="280" w:lineRule="exact"/>
              <w:ind w:left="107"/>
              <w:jc w:val="left"/>
              <w:rPr>
                <w:sz w:val="28"/>
                <w:szCs w:val="28"/>
              </w:rPr>
            </w:pPr>
            <w:r w:rsidRPr="005F59E9">
              <w:rPr>
                <w:sz w:val="28"/>
                <w:szCs w:val="28"/>
              </w:rPr>
              <w:t>Phó</w:t>
            </w:r>
            <w:r w:rsidRPr="005F59E9">
              <w:rPr>
                <w:spacing w:val="-6"/>
                <w:sz w:val="28"/>
                <w:szCs w:val="28"/>
              </w:rPr>
              <w:t xml:space="preserve"> </w:t>
            </w:r>
            <w:r w:rsidRPr="005F59E9">
              <w:rPr>
                <w:sz w:val="28"/>
                <w:szCs w:val="28"/>
              </w:rPr>
              <w:t>hiệu</w:t>
            </w:r>
            <w:r w:rsidRPr="005F59E9">
              <w:rPr>
                <w:spacing w:val="-5"/>
                <w:sz w:val="28"/>
                <w:szCs w:val="28"/>
              </w:rPr>
              <w:t xml:space="preserve"> </w:t>
            </w:r>
            <w:r w:rsidRPr="005F59E9">
              <w:rPr>
                <w:spacing w:val="-2"/>
                <w:sz w:val="28"/>
                <w:szCs w:val="28"/>
              </w:rPr>
              <w:t>trưởng</w:t>
            </w:r>
          </w:p>
        </w:tc>
        <w:tc>
          <w:tcPr>
            <w:tcW w:w="1733" w:type="dxa"/>
          </w:tcPr>
          <w:p w:rsidR="00A17821" w:rsidRPr="005F59E9" w:rsidRDefault="00A17821" w:rsidP="00BC494C">
            <w:pPr>
              <w:pStyle w:val="TableParagraph"/>
              <w:spacing w:line="280" w:lineRule="exact"/>
              <w:rPr>
                <w:sz w:val="28"/>
                <w:szCs w:val="28"/>
                <w:lang w:val="en-US"/>
              </w:rPr>
            </w:pPr>
            <w:r w:rsidRPr="005F59E9">
              <w:rPr>
                <w:spacing w:val="-5"/>
                <w:sz w:val="28"/>
                <w:szCs w:val="28"/>
              </w:rPr>
              <w:t>0</w:t>
            </w:r>
            <w:r w:rsidR="00BC494C" w:rsidRPr="005F59E9">
              <w:rPr>
                <w:spacing w:val="-5"/>
                <w:sz w:val="28"/>
                <w:szCs w:val="28"/>
                <w:lang w:val="en-US"/>
              </w:rPr>
              <w:t>2</w:t>
            </w:r>
          </w:p>
        </w:tc>
        <w:tc>
          <w:tcPr>
            <w:tcW w:w="1493" w:type="dxa"/>
          </w:tcPr>
          <w:p w:rsidR="00A17821" w:rsidRPr="005F59E9" w:rsidRDefault="00A17821" w:rsidP="00095E9A">
            <w:pPr>
              <w:pStyle w:val="TableParagraph"/>
              <w:spacing w:line="280" w:lineRule="exact"/>
              <w:rPr>
                <w:sz w:val="28"/>
                <w:szCs w:val="28"/>
                <w:lang w:val="en-US"/>
              </w:rPr>
            </w:pPr>
            <w:r w:rsidRPr="005F59E9">
              <w:rPr>
                <w:spacing w:val="-10"/>
                <w:sz w:val="28"/>
                <w:szCs w:val="28"/>
              </w:rPr>
              <w:t>0</w:t>
            </w:r>
            <w:r w:rsidR="00BC494C" w:rsidRPr="005F59E9">
              <w:rPr>
                <w:spacing w:val="-10"/>
                <w:sz w:val="28"/>
                <w:szCs w:val="28"/>
                <w:lang w:val="en-US"/>
              </w:rPr>
              <w:t>1</w:t>
            </w:r>
          </w:p>
        </w:tc>
        <w:tc>
          <w:tcPr>
            <w:tcW w:w="1911" w:type="dxa"/>
          </w:tcPr>
          <w:p w:rsidR="00A17821" w:rsidRPr="005F59E9" w:rsidRDefault="00A17821" w:rsidP="00BC494C">
            <w:pPr>
              <w:pStyle w:val="TableParagraph"/>
              <w:spacing w:line="280" w:lineRule="exact"/>
              <w:ind w:left="6"/>
              <w:rPr>
                <w:sz w:val="28"/>
                <w:szCs w:val="28"/>
                <w:lang w:val="en-US"/>
              </w:rPr>
            </w:pPr>
            <w:r w:rsidRPr="005F59E9">
              <w:rPr>
                <w:spacing w:val="-5"/>
                <w:sz w:val="28"/>
                <w:szCs w:val="28"/>
              </w:rPr>
              <w:t>0</w:t>
            </w:r>
            <w:r w:rsidR="00BC494C" w:rsidRPr="005F59E9">
              <w:rPr>
                <w:spacing w:val="-5"/>
                <w:sz w:val="28"/>
                <w:szCs w:val="28"/>
                <w:lang w:val="en-US"/>
              </w:rPr>
              <w:t>2</w:t>
            </w:r>
          </w:p>
        </w:tc>
        <w:tc>
          <w:tcPr>
            <w:tcW w:w="1485" w:type="dxa"/>
          </w:tcPr>
          <w:p w:rsidR="00A17821" w:rsidRPr="005F59E9" w:rsidRDefault="00BC494C" w:rsidP="00BC494C">
            <w:pPr>
              <w:pStyle w:val="TableParagraph"/>
              <w:ind w:left="0"/>
              <w:rPr>
                <w:sz w:val="28"/>
                <w:szCs w:val="28"/>
                <w:lang w:val="en-US"/>
              </w:rPr>
            </w:pPr>
            <w:r w:rsidRPr="005F59E9">
              <w:rPr>
                <w:sz w:val="28"/>
                <w:szCs w:val="28"/>
                <w:lang w:val="en-US"/>
              </w:rPr>
              <w:t>02</w:t>
            </w:r>
          </w:p>
        </w:tc>
      </w:tr>
      <w:tr w:rsidR="00A17821" w:rsidRPr="005F59E9" w:rsidTr="00A17821">
        <w:trPr>
          <w:trHeight w:val="299"/>
        </w:trPr>
        <w:tc>
          <w:tcPr>
            <w:tcW w:w="2657" w:type="dxa"/>
          </w:tcPr>
          <w:p w:rsidR="00A17821" w:rsidRPr="005F59E9" w:rsidRDefault="00A17821" w:rsidP="00095E9A">
            <w:pPr>
              <w:pStyle w:val="TableParagraph"/>
              <w:spacing w:line="280" w:lineRule="exact"/>
              <w:ind w:left="107"/>
              <w:jc w:val="left"/>
              <w:rPr>
                <w:sz w:val="28"/>
                <w:szCs w:val="28"/>
              </w:rPr>
            </w:pPr>
            <w:r w:rsidRPr="005F59E9">
              <w:rPr>
                <w:sz w:val="28"/>
                <w:szCs w:val="28"/>
              </w:rPr>
              <w:t>Giáo</w:t>
            </w:r>
            <w:r w:rsidRPr="005F59E9">
              <w:rPr>
                <w:spacing w:val="-7"/>
                <w:sz w:val="28"/>
                <w:szCs w:val="28"/>
              </w:rPr>
              <w:t xml:space="preserve"> </w:t>
            </w:r>
            <w:r w:rsidRPr="005F59E9">
              <w:rPr>
                <w:spacing w:val="-4"/>
                <w:sz w:val="28"/>
                <w:szCs w:val="28"/>
              </w:rPr>
              <w:t>viên</w:t>
            </w:r>
          </w:p>
        </w:tc>
        <w:tc>
          <w:tcPr>
            <w:tcW w:w="1733" w:type="dxa"/>
          </w:tcPr>
          <w:p w:rsidR="00A17821" w:rsidRPr="005F59E9" w:rsidRDefault="00BC494C" w:rsidP="00095E9A">
            <w:pPr>
              <w:pStyle w:val="TableParagraph"/>
              <w:spacing w:line="280" w:lineRule="exact"/>
              <w:rPr>
                <w:sz w:val="28"/>
                <w:szCs w:val="28"/>
              </w:rPr>
            </w:pPr>
            <w:r w:rsidRPr="005F59E9">
              <w:rPr>
                <w:spacing w:val="-5"/>
                <w:sz w:val="28"/>
                <w:szCs w:val="28"/>
                <w:lang w:val="en-US"/>
              </w:rPr>
              <w:t>5</w:t>
            </w:r>
            <w:r w:rsidR="00A17821" w:rsidRPr="005F59E9">
              <w:rPr>
                <w:spacing w:val="-5"/>
                <w:sz w:val="28"/>
                <w:szCs w:val="28"/>
              </w:rPr>
              <w:t>1</w:t>
            </w:r>
          </w:p>
        </w:tc>
        <w:tc>
          <w:tcPr>
            <w:tcW w:w="1493" w:type="dxa"/>
          </w:tcPr>
          <w:p w:rsidR="00A17821" w:rsidRPr="005F59E9" w:rsidRDefault="00BC494C" w:rsidP="00095E9A">
            <w:pPr>
              <w:pStyle w:val="TableParagraph"/>
              <w:spacing w:line="280" w:lineRule="exact"/>
              <w:rPr>
                <w:sz w:val="28"/>
                <w:szCs w:val="28"/>
                <w:lang w:val="en-US"/>
              </w:rPr>
            </w:pPr>
            <w:r w:rsidRPr="005F59E9">
              <w:rPr>
                <w:spacing w:val="-5"/>
                <w:sz w:val="28"/>
                <w:szCs w:val="28"/>
                <w:lang w:val="en-US"/>
              </w:rPr>
              <w:t>36</w:t>
            </w:r>
          </w:p>
        </w:tc>
        <w:tc>
          <w:tcPr>
            <w:tcW w:w="1911" w:type="dxa"/>
          </w:tcPr>
          <w:p w:rsidR="00A17821" w:rsidRPr="005F59E9" w:rsidRDefault="00BC494C" w:rsidP="00095E9A">
            <w:pPr>
              <w:pStyle w:val="TableParagraph"/>
              <w:spacing w:line="280" w:lineRule="exact"/>
              <w:ind w:left="6"/>
              <w:rPr>
                <w:sz w:val="28"/>
                <w:szCs w:val="28"/>
              </w:rPr>
            </w:pPr>
            <w:r w:rsidRPr="005F59E9">
              <w:rPr>
                <w:spacing w:val="-5"/>
                <w:sz w:val="28"/>
                <w:szCs w:val="28"/>
                <w:lang w:val="en-US"/>
              </w:rPr>
              <w:t>5</w:t>
            </w:r>
            <w:r w:rsidR="00A17821" w:rsidRPr="005F59E9">
              <w:rPr>
                <w:spacing w:val="-5"/>
                <w:sz w:val="28"/>
                <w:szCs w:val="28"/>
              </w:rPr>
              <w:t>1</w:t>
            </w:r>
          </w:p>
        </w:tc>
        <w:tc>
          <w:tcPr>
            <w:tcW w:w="1485" w:type="dxa"/>
          </w:tcPr>
          <w:p w:rsidR="00A17821" w:rsidRPr="005F59E9" w:rsidRDefault="00BC494C" w:rsidP="00095E9A">
            <w:pPr>
              <w:pStyle w:val="TableParagraph"/>
              <w:spacing w:line="280" w:lineRule="exact"/>
              <w:ind w:left="13"/>
              <w:rPr>
                <w:sz w:val="28"/>
                <w:szCs w:val="28"/>
                <w:lang w:val="en-US"/>
              </w:rPr>
            </w:pPr>
            <w:r w:rsidRPr="005F59E9">
              <w:rPr>
                <w:spacing w:val="-5"/>
                <w:sz w:val="28"/>
                <w:szCs w:val="28"/>
                <w:lang w:val="en-US"/>
              </w:rPr>
              <w:t>34</w:t>
            </w:r>
          </w:p>
        </w:tc>
      </w:tr>
      <w:tr w:rsidR="00A17821" w:rsidRPr="005F59E9" w:rsidTr="00A17821">
        <w:trPr>
          <w:trHeight w:val="297"/>
        </w:trPr>
        <w:tc>
          <w:tcPr>
            <w:tcW w:w="2657" w:type="dxa"/>
          </w:tcPr>
          <w:p w:rsidR="00A17821" w:rsidRPr="005F59E9" w:rsidRDefault="00A17821" w:rsidP="00095E9A">
            <w:pPr>
              <w:pStyle w:val="TableParagraph"/>
              <w:spacing w:line="277" w:lineRule="exact"/>
              <w:ind w:left="107"/>
              <w:jc w:val="left"/>
              <w:rPr>
                <w:sz w:val="28"/>
                <w:szCs w:val="28"/>
              </w:rPr>
            </w:pPr>
            <w:r w:rsidRPr="005F59E9">
              <w:rPr>
                <w:sz w:val="28"/>
                <w:szCs w:val="28"/>
              </w:rPr>
              <w:t>Nhân</w:t>
            </w:r>
            <w:r w:rsidRPr="005F59E9">
              <w:rPr>
                <w:spacing w:val="-7"/>
                <w:sz w:val="28"/>
                <w:szCs w:val="28"/>
              </w:rPr>
              <w:t xml:space="preserve"> </w:t>
            </w:r>
            <w:r w:rsidRPr="005F59E9">
              <w:rPr>
                <w:spacing w:val="-4"/>
                <w:sz w:val="28"/>
                <w:szCs w:val="28"/>
              </w:rPr>
              <w:t>viên</w:t>
            </w:r>
          </w:p>
        </w:tc>
        <w:tc>
          <w:tcPr>
            <w:tcW w:w="1733" w:type="dxa"/>
          </w:tcPr>
          <w:p w:rsidR="00A17821" w:rsidRPr="005F59E9" w:rsidRDefault="00BC494C" w:rsidP="00095E9A">
            <w:pPr>
              <w:pStyle w:val="TableParagraph"/>
              <w:spacing w:line="277" w:lineRule="exact"/>
              <w:rPr>
                <w:sz w:val="28"/>
                <w:szCs w:val="28"/>
                <w:lang w:val="en-US"/>
              </w:rPr>
            </w:pPr>
            <w:r w:rsidRPr="005F59E9">
              <w:rPr>
                <w:spacing w:val="-5"/>
                <w:sz w:val="28"/>
                <w:szCs w:val="28"/>
                <w:lang w:val="en-US"/>
              </w:rPr>
              <w:t>5</w:t>
            </w:r>
          </w:p>
        </w:tc>
        <w:tc>
          <w:tcPr>
            <w:tcW w:w="1493" w:type="dxa"/>
          </w:tcPr>
          <w:p w:rsidR="00A17821" w:rsidRPr="005F59E9" w:rsidRDefault="00BC494C" w:rsidP="00095E9A">
            <w:pPr>
              <w:pStyle w:val="TableParagraph"/>
              <w:spacing w:line="277" w:lineRule="exact"/>
              <w:rPr>
                <w:sz w:val="28"/>
                <w:szCs w:val="28"/>
                <w:lang w:val="en-US"/>
              </w:rPr>
            </w:pPr>
            <w:r w:rsidRPr="005F59E9">
              <w:rPr>
                <w:spacing w:val="-5"/>
                <w:sz w:val="28"/>
                <w:szCs w:val="28"/>
                <w:lang w:val="en-US"/>
              </w:rPr>
              <w:t>4</w:t>
            </w:r>
          </w:p>
        </w:tc>
        <w:tc>
          <w:tcPr>
            <w:tcW w:w="1911" w:type="dxa"/>
          </w:tcPr>
          <w:p w:rsidR="00A17821" w:rsidRPr="005F59E9" w:rsidRDefault="00A17821" w:rsidP="00095E9A">
            <w:pPr>
              <w:pStyle w:val="TableParagraph"/>
              <w:spacing w:line="277" w:lineRule="exact"/>
              <w:ind w:left="6"/>
              <w:rPr>
                <w:sz w:val="28"/>
                <w:szCs w:val="28"/>
              </w:rPr>
            </w:pPr>
            <w:r w:rsidRPr="005F59E9">
              <w:rPr>
                <w:spacing w:val="-5"/>
                <w:sz w:val="28"/>
                <w:szCs w:val="28"/>
              </w:rPr>
              <w:t>5</w:t>
            </w:r>
          </w:p>
        </w:tc>
        <w:tc>
          <w:tcPr>
            <w:tcW w:w="1485" w:type="dxa"/>
          </w:tcPr>
          <w:p w:rsidR="00A17821" w:rsidRPr="005F59E9" w:rsidRDefault="00A17821" w:rsidP="00095E9A">
            <w:pPr>
              <w:pStyle w:val="TableParagraph"/>
              <w:ind w:left="0"/>
              <w:jc w:val="left"/>
              <w:rPr>
                <w:sz w:val="28"/>
                <w:szCs w:val="28"/>
              </w:rPr>
            </w:pPr>
          </w:p>
        </w:tc>
      </w:tr>
      <w:tr w:rsidR="00A17821" w:rsidRPr="005F59E9" w:rsidTr="00A17821">
        <w:trPr>
          <w:trHeight w:val="300"/>
        </w:trPr>
        <w:tc>
          <w:tcPr>
            <w:tcW w:w="2657" w:type="dxa"/>
          </w:tcPr>
          <w:p w:rsidR="00A17821" w:rsidRPr="005F59E9" w:rsidRDefault="00A17821" w:rsidP="00095E9A">
            <w:pPr>
              <w:pStyle w:val="TableParagraph"/>
              <w:spacing w:before="2" w:line="278" w:lineRule="exact"/>
              <w:ind w:left="107"/>
              <w:jc w:val="left"/>
              <w:rPr>
                <w:b/>
                <w:sz w:val="28"/>
                <w:szCs w:val="28"/>
              </w:rPr>
            </w:pPr>
            <w:r w:rsidRPr="005F59E9">
              <w:rPr>
                <w:b/>
                <w:sz w:val="28"/>
                <w:szCs w:val="28"/>
              </w:rPr>
              <w:t>Tổng</w:t>
            </w:r>
            <w:r w:rsidRPr="005F59E9">
              <w:rPr>
                <w:b/>
                <w:spacing w:val="-7"/>
                <w:sz w:val="28"/>
                <w:szCs w:val="28"/>
              </w:rPr>
              <w:t xml:space="preserve"> </w:t>
            </w:r>
            <w:r w:rsidRPr="005F59E9">
              <w:rPr>
                <w:b/>
                <w:spacing w:val="-4"/>
                <w:sz w:val="28"/>
                <w:szCs w:val="28"/>
              </w:rPr>
              <w:t>cộng</w:t>
            </w:r>
          </w:p>
        </w:tc>
        <w:tc>
          <w:tcPr>
            <w:tcW w:w="1733" w:type="dxa"/>
          </w:tcPr>
          <w:p w:rsidR="00A17821" w:rsidRPr="005F59E9" w:rsidRDefault="00A17821" w:rsidP="00BC494C">
            <w:pPr>
              <w:pStyle w:val="TableParagraph"/>
              <w:spacing w:before="2" w:line="278" w:lineRule="exact"/>
              <w:rPr>
                <w:b/>
                <w:sz w:val="28"/>
                <w:szCs w:val="28"/>
                <w:lang w:val="en-US"/>
              </w:rPr>
            </w:pPr>
            <w:r w:rsidRPr="005F59E9">
              <w:rPr>
                <w:b/>
                <w:spacing w:val="-5"/>
                <w:sz w:val="28"/>
                <w:szCs w:val="28"/>
              </w:rPr>
              <w:t>5</w:t>
            </w:r>
            <w:r w:rsidR="00BC494C" w:rsidRPr="005F59E9">
              <w:rPr>
                <w:b/>
                <w:spacing w:val="-5"/>
                <w:sz w:val="28"/>
                <w:szCs w:val="28"/>
                <w:lang w:val="en-US"/>
              </w:rPr>
              <w:t>9</w:t>
            </w:r>
          </w:p>
        </w:tc>
        <w:tc>
          <w:tcPr>
            <w:tcW w:w="1493" w:type="dxa"/>
          </w:tcPr>
          <w:p w:rsidR="00A17821" w:rsidRPr="005F59E9" w:rsidRDefault="00BC494C" w:rsidP="00095E9A">
            <w:pPr>
              <w:pStyle w:val="TableParagraph"/>
              <w:spacing w:before="2" w:line="278" w:lineRule="exact"/>
              <w:rPr>
                <w:b/>
                <w:sz w:val="28"/>
                <w:szCs w:val="28"/>
              </w:rPr>
            </w:pPr>
            <w:r w:rsidRPr="005F59E9">
              <w:rPr>
                <w:b/>
                <w:spacing w:val="-5"/>
                <w:sz w:val="28"/>
                <w:szCs w:val="28"/>
                <w:lang w:val="en-US"/>
              </w:rPr>
              <w:t>4</w:t>
            </w:r>
            <w:r w:rsidR="00A17821" w:rsidRPr="005F59E9">
              <w:rPr>
                <w:b/>
                <w:spacing w:val="-5"/>
                <w:sz w:val="28"/>
                <w:szCs w:val="28"/>
              </w:rPr>
              <w:t>1</w:t>
            </w:r>
          </w:p>
        </w:tc>
        <w:tc>
          <w:tcPr>
            <w:tcW w:w="1911" w:type="dxa"/>
          </w:tcPr>
          <w:p w:rsidR="00A17821" w:rsidRPr="005F59E9" w:rsidRDefault="00A17821" w:rsidP="00095E9A">
            <w:pPr>
              <w:pStyle w:val="TableParagraph"/>
              <w:spacing w:before="2" w:line="278" w:lineRule="exact"/>
              <w:ind w:left="6"/>
              <w:rPr>
                <w:b/>
                <w:sz w:val="28"/>
                <w:szCs w:val="28"/>
              </w:rPr>
            </w:pPr>
            <w:r w:rsidRPr="005F59E9">
              <w:rPr>
                <w:b/>
                <w:spacing w:val="-5"/>
                <w:sz w:val="28"/>
                <w:szCs w:val="28"/>
              </w:rPr>
              <w:t>48</w:t>
            </w:r>
          </w:p>
        </w:tc>
        <w:tc>
          <w:tcPr>
            <w:tcW w:w="1485" w:type="dxa"/>
          </w:tcPr>
          <w:p w:rsidR="00A17821" w:rsidRPr="005F59E9" w:rsidRDefault="00BC494C" w:rsidP="00095E9A">
            <w:pPr>
              <w:pStyle w:val="TableParagraph"/>
              <w:spacing w:before="2" w:line="278" w:lineRule="exact"/>
              <w:ind w:left="13"/>
              <w:rPr>
                <w:b/>
                <w:sz w:val="28"/>
                <w:szCs w:val="28"/>
                <w:lang w:val="en-US"/>
              </w:rPr>
            </w:pPr>
            <w:r w:rsidRPr="005F59E9">
              <w:rPr>
                <w:b/>
                <w:spacing w:val="-5"/>
                <w:sz w:val="28"/>
                <w:szCs w:val="28"/>
                <w:lang w:val="en-US"/>
              </w:rPr>
              <w:t>37</w:t>
            </w:r>
          </w:p>
        </w:tc>
      </w:tr>
    </w:tbl>
    <w:p w:rsidR="00A17821" w:rsidRPr="005F59E9" w:rsidRDefault="00A17821" w:rsidP="006B67CE">
      <w:pPr>
        <w:pStyle w:val="ListParagraph"/>
        <w:numPr>
          <w:ilvl w:val="1"/>
          <w:numId w:val="6"/>
        </w:numPr>
        <w:tabs>
          <w:tab w:val="left" w:pos="878"/>
        </w:tabs>
        <w:spacing w:before="122"/>
        <w:rPr>
          <w:b/>
          <w:sz w:val="28"/>
          <w:szCs w:val="28"/>
        </w:rPr>
      </w:pPr>
      <w:r w:rsidRPr="005F59E9">
        <w:rPr>
          <w:b/>
          <w:sz w:val="28"/>
          <w:szCs w:val="28"/>
        </w:rPr>
        <w:t>Học</w:t>
      </w:r>
      <w:r w:rsidRPr="005F59E9">
        <w:rPr>
          <w:b/>
          <w:spacing w:val="-6"/>
          <w:sz w:val="28"/>
          <w:szCs w:val="28"/>
        </w:rPr>
        <w:t xml:space="preserve"> </w:t>
      </w:r>
      <w:r w:rsidRPr="005F59E9">
        <w:rPr>
          <w:b/>
          <w:spacing w:val="-4"/>
          <w:sz w:val="28"/>
          <w:szCs w:val="28"/>
        </w:rPr>
        <w:t>sinh</w:t>
      </w:r>
      <w:r w:rsidR="005F59E9">
        <w:rPr>
          <w:b/>
          <w:spacing w:val="-4"/>
          <w:sz w:val="28"/>
          <w:szCs w:val="28"/>
          <w:lang w:val="en-US"/>
        </w:rPr>
        <w:t>: tổng số 1065 học sinh, số lớp 25</w:t>
      </w:r>
    </w:p>
    <w:p w:rsidR="00A17821" w:rsidRPr="005F59E9" w:rsidRDefault="00A17821" w:rsidP="00A17821">
      <w:pPr>
        <w:pStyle w:val="BodyText"/>
        <w:spacing w:before="69"/>
        <w:ind w:left="0" w:firstLine="0"/>
        <w:rPr>
          <w:b/>
          <w:sz w:val="28"/>
          <w:szCs w:val="28"/>
        </w:rPr>
      </w:pPr>
    </w:p>
    <w:tbl>
      <w:tblPr>
        <w:tblW w:w="9286"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463"/>
        <w:gridCol w:w="2463"/>
        <w:gridCol w:w="2560"/>
      </w:tblGrid>
      <w:tr w:rsidR="00A17821" w:rsidRPr="005F59E9" w:rsidTr="00BC494C">
        <w:trPr>
          <w:trHeight w:val="460"/>
        </w:trPr>
        <w:tc>
          <w:tcPr>
            <w:tcW w:w="1800" w:type="dxa"/>
            <w:shd w:val="clear" w:color="auto" w:fill="D9D9D9"/>
          </w:tcPr>
          <w:p w:rsidR="00A17821" w:rsidRPr="005F59E9" w:rsidRDefault="00A17821" w:rsidP="00095E9A">
            <w:pPr>
              <w:pStyle w:val="TableParagraph"/>
              <w:spacing w:before="81"/>
              <w:ind w:left="9" w:right="5"/>
              <w:rPr>
                <w:b/>
                <w:sz w:val="28"/>
                <w:szCs w:val="28"/>
              </w:rPr>
            </w:pPr>
            <w:r w:rsidRPr="005F59E9">
              <w:rPr>
                <w:b/>
                <w:spacing w:val="-4"/>
                <w:sz w:val="28"/>
                <w:szCs w:val="28"/>
              </w:rPr>
              <w:t>Khối</w:t>
            </w:r>
          </w:p>
        </w:tc>
        <w:tc>
          <w:tcPr>
            <w:tcW w:w="2463" w:type="dxa"/>
            <w:shd w:val="clear" w:color="auto" w:fill="D9D9D9"/>
          </w:tcPr>
          <w:p w:rsidR="00A17821" w:rsidRPr="005F59E9" w:rsidRDefault="00A17821" w:rsidP="00095E9A">
            <w:pPr>
              <w:pStyle w:val="TableParagraph"/>
              <w:spacing w:before="81"/>
              <w:ind w:right="3"/>
              <w:rPr>
                <w:b/>
                <w:sz w:val="28"/>
                <w:szCs w:val="28"/>
              </w:rPr>
            </w:pPr>
            <w:r w:rsidRPr="005F59E9">
              <w:rPr>
                <w:b/>
                <w:sz w:val="28"/>
                <w:szCs w:val="28"/>
              </w:rPr>
              <w:t>Số</w:t>
            </w:r>
            <w:r w:rsidRPr="005F59E9">
              <w:rPr>
                <w:b/>
                <w:spacing w:val="-5"/>
                <w:sz w:val="28"/>
                <w:szCs w:val="28"/>
              </w:rPr>
              <w:t xml:space="preserve"> </w:t>
            </w:r>
            <w:r w:rsidRPr="005F59E9">
              <w:rPr>
                <w:b/>
                <w:sz w:val="28"/>
                <w:szCs w:val="28"/>
              </w:rPr>
              <w:t>học</w:t>
            </w:r>
            <w:r w:rsidRPr="005F59E9">
              <w:rPr>
                <w:b/>
                <w:spacing w:val="-4"/>
                <w:sz w:val="28"/>
                <w:szCs w:val="28"/>
              </w:rPr>
              <w:t xml:space="preserve"> sinh</w:t>
            </w:r>
          </w:p>
        </w:tc>
        <w:tc>
          <w:tcPr>
            <w:tcW w:w="2463" w:type="dxa"/>
            <w:shd w:val="clear" w:color="auto" w:fill="D9D9D9"/>
          </w:tcPr>
          <w:p w:rsidR="00A17821" w:rsidRPr="005F59E9" w:rsidRDefault="00A17821" w:rsidP="00095E9A">
            <w:pPr>
              <w:pStyle w:val="TableParagraph"/>
              <w:spacing w:before="81"/>
              <w:ind w:right="4"/>
              <w:rPr>
                <w:b/>
                <w:sz w:val="28"/>
                <w:szCs w:val="28"/>
              </w:rPr>
            </w:pPr>
            <w:r w:rsidRPr="005F59E9">
              <w:rPr>
                <w:b/>
                <w:sz w:val="28"/>
                <w:szCs w:val="28"/>
              </w:rPr>
              <w:t>Số</w:t>
            </w:r>
            <w:r w:rsidRPr="005F59E9">
              <w:rPr>
                <w:b/>
                <w:spacing w:val="-4"/>
                <w:sz w:val="28"/>
                <w:szCs w:val="28"/>
              </w:rPr>
              <w:t xml:space="preserve"> </w:t>
            </w:r>
            <w:r w:rsidRPr="005F59E9">
              <w:rPr>
                <w:b/>
                <w:spacing w:val="-5"/>
                <w:sz w:val="28"/>
                <w:szCs w:val="28"/>
              </w:rPr>
              <w:t>lớp</w:t>
            </w:r>
          </w:p>
        </w:tc>
        <w:tc>
          <w:tcPr>
            <w:tcW w:w="2560" w:type="dxa"/>
            <w:shd w:val="clear" w:color="auto" w:fill="D9D9D9"/>
          </w:tcPr>
          <w:p w:rsidR="00A17821" w:rsidRPr="005F59E9" w:rsidRDefault="00A17821" w:rsidP="00095E9A">
            <w:pPr>
              <w:pStyle w:val="TableParagraph"/>
              <w:spacing w:before="81"/>
              <w:ind w:left="7"/>
              <w:rPr>
                <w:b/>
                <w:sz w:val="28"/>
                <w:szCs w:val="28"/>
              </w:rPr>
            </w:pPr>
            <w:r w:rsidRPr="005F59E9">
              <w:rPr>
                <w:b/>
                <w:sz w:val="28"/>
                <w:szCs w:val="28"/>
              </w:rPr>
              <w:t>Số</w:t>
            </w:r>
            <w:r w:rsidRPr="005F59E9">
              <w:rPr>
                <w:b/>
                <w:spacing w:val="-5"/>
                <w:sz w:val="28"/>
                <w:szCs w:val="28"/>
              </w:rPr>
              <w:t xml:space="preserve"> </w:t>
            </w:r>
            <w:r w:rsidRPr="005F59E9">
              <w:rPr>
                <w:b/>
                <w:sz w:val="28"/>
                <w:szCs w:val="28"/>
              </w:rPr>
              <w:t>học</w:t>
            </w:r>
            <w:r w:rsidRPr="005F59E9">
              <w:rPr>
                <w:b/>
                <w:spacing w:val="-4"/>
                <w:sz w:val="28"/>
                <w:szCs w:val="28"/>
              </w:rPr>
              <w:t xml:space="preserve"> </w:t>
            </w:r>
            <w:r w:rsidRPr="005F59E9">
              <w:rPr>
                <w:b/>
                <w:spacing w:val="-2"/>
                <w:sz w:val="28"/>
                <w:szCs w:val="28"/>
              </w:rPr>
              <w:t>sinh/lớp</w:t>
            </w:r>
          </w:p>
        </w:tc>
      </w:tr>
      <w:tr w:rsidR="00A17821" w:rsidRPr="005F59E9" w:rsidTr="00BC494C">
        <w:trPr>
          <w:trHeight w:val="421"/>
        </w:trPr>
        <w:tc>
          <w:tcPr>
            <w:tcW w:w="1800" w:type="dxa"/>
          </w:tcPr>
          <w:p w:rsidR="00A17821" w:rsidRPr="005F59E9" w:rsidRDefault="00A17821" w:rsidP="00095E9A">
            <w:pPr>
              <w:pStyle w:val="TableParagraph"/>
              <w:spacing w:before="54"/>
              <w:ind w:left="9"/>
              <w:rPr>
                <w:sz w:val="28"/>
                <w:szCs w:val="28"/>
              </w:rPr>
            </w:pPr>
            <w:r w:rsidRPr="005F59E9">
              <w:rPr>
                <w:spacing w:val="-5"/>
                <w:sz w:val="28"/>
                <w:szCs w:val="28"/>
              </w:rPr>
              <w:t>10</w:t>
            </w:r>
          </w:p>
        </w:tc>
        <w:tc>
          <w:tcPr>
            <w:tcW w:w="2463" w:type="dxa"/>
          </w:tcPr>
          <w:p w:rsidR="00A17821" w:rsidRPr="005F59E9" w:rsidRDefault="00BC494C" w:rsidP="00095E9A">
            <w:pPr>
              <w:pStyle w:val="TableParagraph"/>
              <w:spacing w:before="54"/>
              <w:rPr>
                <w:sz w:val="28"/>
                <w:szCs w:val="28"/>
                <w:lang w:val="en-US"/>
              </w:rPr>
            </w:pPr>
            <w:r w:rsidRPr="005F59E9">
              <w:rPr>
                <w:spacing w:val="-5"/>
                <w:sz w:val="28"/>
                <w:szCs w:val="28"/>
                <w:lang w:val="en-US"/>
              </w:rPr>
              <w:t>305</w:t>
            </w:r>
          </w:p>
        </w:tc>
        <w:tc>
          <w:tcPr>
            <w:tcW w:w="2463" w:type="dxa"/>
          </w:tcPr>
          <w:p w:rsidR="00A17821" w:rsidRPr="005F59E9" w:rsidRDefault="00A17821" w:rsidP="00BC494C">
            <w:pPr>
              <w:pStyle w:val="TableParagraph"/>
              <w:spacing w:before="54"/>
              <w:ind w:right="1"/>
              <w:rPr>
                <w:sz w:val="28"/>
                <w:szCs w:val="28"/>
                <w:lang w:val="en-US"/>
              </w:rPr>
            </w:pPr>
            <w:r w:rsidRPr="005F59E9">
              <w:rPr>
                <w:spacing w:val="-5"/>
                <w:sz w:val="28"/>
                <w:szCs w:val="28"/>
              </w:rPr>
              <w:t>0</w:t>
            </w:r>
            <w:r w:rsidR="00BC494C" w:rsidRPr="005F59E9">
              <w:rPr>
                <w:spacing w:val="-5"/>
                <w:sz w:val="28"/>
                <w:szCs w:val="28"/>
                <w:lang w:val="en-US"/>
              </w:rPr>
              <w:t>7</w:t>
            </w:r>
          </w:p>
        </w:tc>
        <w:tc>
          <w:tcPr>
            <w:tcW w:w="2560" w:type="dxa"/>
          </w:tcPr>
          <w:p w:rsidR="00A17821" w:rsidRPr="005F59E9" w:rsidRDefault="00BC494C" w:rsidP="00095E9A">
            <w:pPr>
              <w:pStyle w:val="TableParagraph"/>
              <w:spacing w:before="54"/>
              <w:ind w:left="7"/>
              <w:rPr>
                <w:sz w:val="28"/>
                <w:szCs w:val="28"/>
                <w:lang w:val="en-US"/>
              </w:rPr>
            </w:pPr>
            <w:r w:rsidRPr="005F59E9">
              <w:rPr>
                <w:sz w:val="28"/>
                <w:szCs w:val="28"/>
                <w:lang w:val="en-US"/>
              </w:rPr>
              <w:t>43,6</w:t>
            </w:r>
          </w:p>
        </w:tc>
      </w:tr>
      <w:tr w:rsidR="00A17821" w:rsidRPr="005F59E9" w:rsidTr="00BC494C">
        <w:trPr>
          <w:trHeight w:val="417"/>
        </w:trPr>
        <w:tc>
          <w:tcPr>
            <w:tcW w:w="1800" w:type="dxa"/>
          </w:tcPr>
          <w:p w:rsidR="00A17821" w:rsidRPr="005F59E9" w:rsidRDefault="00A17821" w:rsidP="00095E9A">
            <w:pPr>
              <w:pStyle w:val="TableParagraph"/>
              <w:spacing w:before="52"/>
              <w:ind w:left="9"/>
              <w:rPr>
                <w:sz w:val="28"/>
                <w:szCs w:val="28"/>
              </w:rPr>
            </w:pPr>
            <w:r w:rsidRPr="005F59E9">
              <w:rPr>
                <w:spacing w:val="-5"/>
                <w:sz w:val="28"/>
                <w:szCs w:val="28"/>
              </w:rPr>
              <w:t>11</w:t>
            </w:r>
          </w:p>
        </w:tc>
        <w:tc>
          <w:tcPr>
            <w:tcW w:w="2463" w:type="dxa"/>
          </w:tcPr>
          <w:p w:rsidR="00A17821" w:rsidRPr="005F59E9" w:rsidRDefault="00BC494C" w:rsidP="00095E9A">
            <w:pPr>
              <w:pStyle w:val="TableParagraph"/>
              <w:spacing w:before="52"/>
              <w:rPr>
                <w:sz w:val="28"/>
                <w:szCs w:val="28"/>
                <w:lang w:val="en-US"/>
              </w:rPr>
            </w:pPr>
            <w:r w:rsidRPr="005F59E9">
              <w:rPr>
                <w:spacing w:val="-5"/>
                <w:sz w:val="28"/>
                <w:szCs w:val="28"/>
                <w:lang w:val="en-US"/>
              </w:rPr>
              <w:t>388</w:t>
            </w:r>
          </w:p>
        </w:tc>
        <w:tc>
          <w:tcPr>
            <w:tcW w:w="2463" w:type="dxa"/>
          </w:tcPr>
          <w:p w:rsidR="00A17821" w:rsidRPr="005F59E9" w:rsidRDefault="00A17821" w:rsidP="00BC494C">
            <w:pPr>
              <w:pStyle w:val="TableParagraph"/>
              <w:spacing w:before="52"/>
              <w:ind w:right="1"/>
              <w:rPr>
                <w:sz w:val="28"/>
                <w:szCs w:val="28"/>
                <w:lang w:val="en-US"/>
              </w:rPr>
            </w:pPr>
            <w:r w:rsidRPr="005F59E9">
              <w:rPr>
                <w:spacing w:val="-5"/>
                <w:sz w:val="28"/>
                <w:szCs w:val="28"/>
              </w:rPr>
              <w:t>0</w:t>
            </w:r>
            <w:r w:rsidR="00BC494C" w:rsidRPr="005F59E9">
              <w:rPr>
                <w:spacing w:val="-5"/>
                <w:sz w:val="28"/>
                <w:szCs w:val="28"/>
                <w:lang w:val="en-US"/>
              </w:rPr>
              <w:t>8</w:t>
            </w:r>
          </w:p>
        </w:tc>
        <w:tc>
          <w:tcPr>
            <w:tcW w:w="2560" w:type="dxa"/>
          </w:tcPr>
          <w:p w:rsidR="00A17821" w:rsidRPr="005F59E9" w:rsidRDefault="00BC494C" w:rsidP="00095E9A">
            <w:pPr>
              <w:pStyle w:val="TableParagraph"/>
              <w:spacing w:before="52"/>
              <w:ind w:left="7"/>
              <w:rPr>
                <w:sz w:val="28"/>
                <w:szCs w:val="28"/>
                <w:lang w:val="en-US"/>
              </w:rPr>
            </w:pPr>
            <w:r w:rsidRPr="005F59E9">
              <w:rPr>
                <w:sz w:val="28"/>
                <w:szCs w:val="28"/>
                <w:lang w:val="en-US"/>
              </w:rPr>
              <w:t>48,5</w:t>
            </w:r>
          </w:p>
        </w:tc>
      </w:tr>
      <w:tr w:rsidR="00A17821" w:rsidRPr="005F59E9" w:rsidTr="00BC494C">
        <w:trPr>
          <w:trHeight w:val="433"/>
        </w:trPr>
        <w:tc>
          <w:tcPr>
            <w:tcW w:w="1800" w:type="dxa"/>
          </w:tcPr>
          <w:p w:rsidR="00A17821" w:rsidRPr="005F59E9" w:rsidRDefault="00A17821" w:rsidP="00095E9A">
            <w:pPr>
              <w:pStyle w:val="TableParagraph"/>
              <w:spacing w:before="59"/>
              <w:ind w:left="9"/>
              <w:rPr>
                <w:sz w:val="28"/>
                <w:szCs w:val="28"/>
              </w:rPr>
            </w:pPr>
            <w:r w:rsidRPr="005F59E9">
              <w:rPr>
                <w:spacing w:val="-5"/>
                <w:sz w:val="28"/>
                <w:szCs w:val="28"/>
              </w:rPr>
              <w:t>12</w:t>
            </w:r>
          </w:p>
        </w:tc>
        <w:tc>
          <w:tcPr>
            <w:tcW w:w="2463" w:type="dxa"/>
          </w:tcPr>
          <w:p w:rsidR="00A17821" w:rsidRPr="005F59E9" w:rsidRDefault="00BC494C" w:rsidP="00095E9A">
            <w:pPr>
              <w:pStyle w:val="TableParagraph"/>
              <w:spacing w:before="59"/>
              <w:ind w:right="5"/>
              <w:rPr>
                <w:sz w:val="28"/>
                <w:szCs w:val="28"/>
                <w:lang w:val="en-US"/>
              </w:rPr>
            </w:pPr>
            <w:r w:rsidRPr="005F59E9">
              <w:rPr>
                <w:spacing w:val="-5"/>
                <w:sz w:val="28"/>
                <w:szCs w:val="28"/>
                <w:lang w:val="en-US"/>
              </w:rPr>
              <w:t>372</w:t>
            </w:r>
          </w:p>
        </w:tc>
        <w:tc>
          <w:tcPr>
            <w:tcW w:w="2463" w:type="dxa"/>
          </w:tcPr>
          <w:p w:rsidR="00A17821" w:rsidRPr="005F59E9" w:rsidRDefault="00BC494C" w:rsidP="00095E9A">
            <w:pPr>
              <w:pStyle w:val="TableParagraph"/>
              <w:spacing w:before="59"/>
              <w:ind w:right="1"/>
              <w:rPr>
                <w:sz w:val="28"/>
                <w:szCs w:val="28"/>
                <w:lang w:val="en-US"/>
              </w:rPr>
            </w:pPr>
            <w:r w:rsidRPr="005F59E9">
              <w:rPr>
                <w:spacing w:val="-5"/>
                <w:sz w:val="28"/>
                <w:szCs w:val="28"/>
                <w:lang w:val="en-US"/>
              </w:rPr>
              <w:t>10</w:t>
            </w:r>
          </w:p>
        </w:tc>
        <w:tc>
          <w:tcPr>
            <w:tcW w:w="2560" w:type="dxa"/>
          </w:tcPr>
          <w:p w:rsidR="00A17821" w:rsidRPr="005F59E9" w:rsidRDefault="00BC494C" w:rsidP="00095E9A">
            <w:pPr>
              <w:pStyle w:val="TableParagraph"/>
              <w:spacing w:before="59"/>
              <w:ind w:left="7"/>
              <w:rPr>
                <w:sz w:val="28"/>
                <w:szCs w:val="28"/>
                <w:lang w:val="en-US"/>
              </w:rPr>
            </w:pPr>
            <w:r w:rsidRPr="005F59E9">
              <w:rPr>
                <w:sz w:val="28"/>
                <w:szCs w:val="28"/>
                <w:lang w:val="en-US"/>
              </w:rPr>
              <w:t>37,2</w:t>
            </w:r>
          </w:p>
        </w:tc>
      </w:tr>
    </w:tbl>
    <w:p w:rsidR="00F11B37" w:rsidRPr="00017735" w:rsidRDefault="00F11B37" w:rsidP="00F11B37">
      <w:pPr>
        <w:widowControl w:val="0"/>
        <w:pBdr>
          <w:top w:val="nil"/>
          <w:left w:val="nil"/>
          <w:bottom w:val="nil"/>
          <w:right w:val="nil"/>
          <w:between w:val="nil"/>
        </w:pBdr>
        <w:spacing w:before="120" w:line="276" w:lineRule="auto"/>
        <w:ind w:firstLine="567"/>
        <w:jc w:val="both"/>
        <w:rPr>
          <w:b/>
        </w:rPr>
      </w:pPr>
      <w:r>
        <w:rPr>
          <w:rFonts w:eastAsia="Arial"/>
          <w:b/>
          <w:lang w:val="es-ES"/>
        </w:rPr>
        <w:lastRenderedPageBreak/>
        <w:t>II</w:t>
      </w:r>
      <w:r w:rsidRPr="00017735">
        <w:rPr>
          <w:rFonts w:eastAsia="Arial"/>
          <w:b/>
          <w:lang w:val="es-ES"/>
        </w:rPr>
        <w:t xml:space="preserve">. </w:t>
      </w:r>
      <w:r w:rsidRPr="00017735">
        <w:rPr>
          <w:b/>
        </w:rPr>
        <w:t>Tổ chức dạy học 2 buổi / ngày</w:t>
      </w:r>
    </w:p>
    <w:p w:rsidR="00F11B37" w:rsidRPr="002D23C1" w:rsidRDefault="00BC494C" w:rsidP="00F11B37">
      <w:pPr>
        <w:spacing w:before="120" w:line="276" w:lineRule="auto"/>
        <w:ind w:firstLine="567"/>
        <w:jc w:val="both"/>
        <w:rPr>
          <w:b/>
        </w:rPr>
      </w:pPr>
      <w:bookmarkStart w:id="1" w:name="muc_1"/>
      <w:r w:rsidRPr="002D23C1">
        <w:rPr>
          <w:b/>
          <w:bCs/>
        </w:rPr>
        <w:t>1.</w:t>
      </w:r>
      <w:r w:rsidR="00F11B37" w:rsidRPr="002D23C1">
        <w:rPr>
          <w:b/>
          <w:bCs/>
        </w:rPr>
        <w:t xml:space="preserve"> Mục đích, yêu cầu</w:t>
      </w:r>
      <w:bookmarkEnd w:id="1"/>
    </w:p>
    <w:p w:rsidR="00F11B37" w:rsidRPr="00017735" w:rsidRDefault="00BC494C" w:rsidP="00F11B37">
      <w:pPr>
        <w:spacing w:before="120" w:line="276" w:lineRule="auto"/>
        <w:ind w:firstLine="567"/>
        <w:jc w:val="both"/>
      </w:pPr>
      <w:r>
        <w:t xml:space="preserve">- </w:t>
      </w:r>
      <w:r w:rsidR="00F11B37" w:rsidRPr="00017735">
        <w:t>Thực hiện tổ chức dạy học 2 buổi / ngày theo công văn 667/GDĐT-GDTrH ngày 15/8/2025 của Sở GDĐT về việc hướng dẫn tổ chức dạy học 2 buổi / ngày đối với giáo dục phổ thông từ năm học 2025 – 2026.</w:t>
      </w:r>
    </w:p>
    <w:p w:rsidR="00F11B37" w:rsidRPr="00017735" w:rsidRDefault="00BC494C" w:rsidP="00F11B37">
      <w:pPr>
        <w:spacing w:before="120" w:line="276" w:lineRule="auto"/>
        <w:ind w:firstLine="567"/>
        <w:jc w:val="both"/>
      </w:pPr>
      <w:r>
        <w:t xml:space="preserve">- </w:t>
      </w:r>
      <w:r w:rsidR="00F11B37" w:rsidRPr="00017735">
        <w:t>Nâng cao chất lượng các hoạt động giáo dục toàn diện bao gồm giáo dục đạo đức, giáo dục giá trị sống, kỹ năng sống, giáo dục STEM/STEAM, giáo dục văn hóa đọc, văn hóa học đường, giáo dục thể chất, nghệ thuật, giáo dục tài chính; phát triển năng lực ngoại ngữ, năng lực số, năng lực trí tuệ nhân tạo (AI), năng lực thẩm mỹ,... cho học sinh; hình thành ý thức, thói quen học tập suốt đời.</w:t>
      </w:r>
    </w:p>
    <w:p w:rsidR="00F11B37" w:rsidRPr="00017735" w:rsidRDefault="00BC494C" w:rsidP="00F11B37">
      <w:pPr>
        <w:spacing w:before="120" w:line="276" w:lineRule="auto"/>
        <w:ind w:firstLine="567"/>
        <w:jc w:val="both"/>
      </w:pPr>
      <w:r>
        <w:t xml:space="preserve">- </w:t>
      </w:r>
      <w:r w:rsidR="00F11B37" w:rsidRPr="00017735">
        <w:t>Nâng cao chất lượng giờ học chính khóa; khắc phục tình trạng dạy thêm, học thêm không đúng quy định; xây dựng môi trường giáo dục lành mạnh, an toàn, bảo đảm công bằng trong tiếp cận giáo dục. Sử dụng hiệu quả đội ngũ giáo viên, cơ sở vật chất, thiết bị dạy học hiện có, góp phần thực hiện đổi mới phương pháp dạy học và kiểm tra, đánh giá theo hướng phát triển năng lực, phẩm chất học sinh; đẩy mạnh xã hội hóa để phát triển giáo dục.</w:t>
      </w:r>
    </w:p>
    <w:p w:rsidR="00F11B37" w:rsidRPr="00017735" w:rsidRDefault="00BC494C" w:rsidP="00F11B37">
      <w:pPr>
        <w:spacing w:before="120" w:line="276" w:lineRule="auto"/>
        <w:ind w:firstLine="567"/>
        <w:jc w:val="both"/>
      </w:pPr>
      <w:r>
        <w:t xml:space="preserve">- </w:t>
      </w:r>
      <w:r w:rsidR="00F11B37" w:rsidRPr="00017735">
        <w:t>Thực hiện hiệu quả mục tiêu Chương trình giáo dục phổ thông, bảo đảm về thời lượng dạy học các môn học và tổ chức các hoạt động giáo dục; không gây quá tải, phù hợp tâm sinh lý và sức khỏe học sinh. Bảo đảm quyền lợi, đáp ứng nhu cầu, nguyện vọng của học sinh, phù hợp với điều kiện thực tế của nhà trường, địa phương. Tổ chức thực hiện dạy học 2 buổi/ngày bảo đảm sử dụng hiệu quả cơ sở vật chất, thiết bị dạy học và đội ngũ giáo viên, phát huy vai trò chủ động, sáng tạo của tổ chuyên môn.</w:t>
      </w:r>
    </w:p>
    <w:p w:rsidR="00F11B37" w:rsidRPr="002D23C1" w:rsidRDefault="00BC494C" w:rsidP="00F11B37">
      <w:pPr>
        <w:spacing w:before="120" w:line="276" w:lineRule="auto"/>
        <w:ind w:firstLine="567"/>
        <w:jc w:val="both"/>
        <w:rPr>
          <w:b/>
        </w:rPr>
      </w:pPr>
      <w:bookmarkStart w:id="2" w:name="muc_2"/>
      <w:r w:rsidRPr="002D23C1">
        <w:rPr>
          <w:b/>
          <w:bCs/>
        </w:rPr>
        <w:t>2.</w:t>
      </w:r>
      <w:r w:rsidR="00F11B37" w:rsidRPr="002D23C1">
        <w:rPr>
          <w:b/>
          <w:bCs/>
        </w:rPr>
        <w:t xml:space="preserve"> Nội dung, hình thức tổ chức dạy học 2 buổi/ngày</w:t>
      </w:r>
      <w:bookmarkEnd w:id="2"/>
    </w:p>
    <w:p w:rsidR="00F11B37" w:rsidRPr="00017735" w:rsidRDefault="00F11B37" w:rsidP="00F11B37">
      <w:pPr>
        <w:spacing w:before="120" w:line="276" w:lineRule="auto"/>
        <w:ind w:firstLine="567"/>
        <w:jc w:val="both"/>
      </w:pPr>
      <w:r w:rsidRPr="00017735">
        <w:t>- Triển khai dạy học 2 buổi/ngày theo hướng dẫn của Sở GDĐT; bố trí thời gian, thời khóa biểu học tập 5 ngày/tuần, bố trí mỗi ngày không quá 7 tiết học, mỗi tiết 45 phút.</w:t>
      </w:r>
    </w:p>
    <w:p w:rsidR="00F11B37" w:rsidRPr="00017735" w:rsidRDefault="00F11B37" w:rsidP="00F11B37">
      <w:pPr>
        <w:spacing w:before="120" w:line="276" w:lineRule="auto"/>
        <w:ind w:firstLine="567"/>
        <w:jc w:val="both"/>
      </w:pPr>
      <w:r w:rsidRPr="00017735">
        <w:t>- Nội dung và hình thức dạy học</w:t>
      </w:r>
    </w:p>
    <w:p w:rsidR="00F11B37" w:rsidRPr="00017735" w:rsidRDefault="00F11B37" w:rsidP="00F11B37">
      <w:pPr>
        <w:spacing w:before="120" w:line="276" w:lineRule="auto"/>
        <w:ind w:firstLine="567"/>
        <w:jc w:val="both"/>
      </w:pPr>
      <w:r w:rsidRPr="00017735">
        <w:t>+ Buổi 1: Tổ chức dạy học nội dung các môn học, hoạt động giáo dục bắt buộc, lựa chọn, chuyên đề học tập ban hành kèm theo Thông tư số 32/2018/TT-BGDĐT, Thông tư số 13/2022/TT-BGDĐT ngày 03/8/2022 của Bộ trưởng Bộ GDĐT. Tổng số tiết dạy buổi 1 là 2</w:t>
      </w:r>
      <w:r w:rsidR="003F500D">
        <w:t>9</w:t>
      </w:r>
      <w:r w:rsidRPr="00017735">
        <w:t xml:space="preserve"> tiết (thực hiện </w:t>
      </w:r>
      <w:r w:rsidR="003F500D">
        <w:t>8</w:t>
      </w:r>
      <w:r w:rsidRPr="00017735">
        <w:t xml:space="preserve"> buổi, mỗi buổi </w:t>
      </w:r>
      <w:r w:rsidR="003F500D">
        <w:t>không quá 7</w:t>
      </w:r>
      <w:r w:rsidRPr="00017735">
        <w:t xml:space="preserve"> tiết).</w:t>
      </w:r>
    </w:p>
    <w:p w:rsidR="00F11B37" w:rsidRPr="00017735" w:rsidRDefault="00F11B37" w:rsidP="00F11B37">
      <w:pPr>
        <w:spacing w:before="120" w:line="276" w:lineRule="auto"/>
        <w:ind w:firstLine="567"/>
        <w:jc w:val="both"/>
      </w:pPr>
      <w:r w:rsidRPr="00017735">
        <w:lastRenderedPageBreak/>
        <w:t>+ Buổi 2: Tổ chức ôn tập, phụ đạo học sinh chưa đạt theo yêu cầu của Chương trình giáo dục phổ thông; bồi dưỡng học sinh giỏi; ôn thi tốt nghiệp trung học phổ thông; tổ chức hoạt động nghiên cứu khoa học kỹ thuật, giáo dục hướng nghiệp, hoạt động trải nghiệm, giáo dục STEM/STEAM, giáo dục văn hóa đọc, văn hóa học đường, tư vấn hướng nghiệp, hoạt động tình nguyện và nội dung các môn học, hoạt động giáo dục chưa thực hiện ở buổi 1; giáo dục đạo đức, giáo dục kỹ năng sống, giáo dục tài chính, giáo dục kiến thức về trật tự an toàn giao thông; giáo dục năng lực số, trí tuệ nhân tạo (AI), ngoại ngữ, thể thao, văn hóa, nghệ thuật,...</w:t>
      </w:r>
    </w:p>
    <w:p w:rsidR="00F11B37" w:rsidRPr="00017735" w:rsidRDefault="00F11B37" w:rsidP="00F11B37">
      <w:pPr>
        <w:spacing w:before="120" w:line="276" w:lineRule="auto"/>
        <w:ind w:firstLine="567"/>
        <w:jc w:val="both"/>
      </w:pPr>
      <w:r w:rsidRPr="00017735">
        <w:t>+ Đa dạng hóa các hình thức tổ chức dạy học: học tập theo nhóm học sinh có cùng trình độ, sở thích; tổ chức các câu lạc bộ, hướng dẫn học sinh tự học, kết hợp giữa học tập trong lớp học và các hoạt động giáo dục ngoài lớp học, ngoài nhà trường; phối hợp với các cơ sở giáo dục đại học, cơ sở nghiên cứu, cơ sở giáo dục nghề nghiệp, doanh nghiệp, tổ chức, cá nhân tham gia vào các hoạt động giáo dục phù hợp nhằm hỗ trợ việc tổ chức dạy học 2 buổi/ngày.</w:t>
      </w:r>
    </w:p>
    <w:p w:rsidR="00F11B37" w:rsidRDefault="00F11B37" w:rsidP="00F11B37">
      <w:pPr>
        <w:spacing w:before="120" w:line="276" w:lineRule="auto"/>
        <w:ind w:firstLine="567"/>
        <w:jc w:val="both"/>
      </w:pPr>
      <w:r w:rsidRPr="00017735">
        <w:t xml:space="preserve">- Công khai kế hoạch, nội dung, thời khóa biểu dạy học 2 buổi/ngày đối với học sinh, cha mẹ học sinh và trên trang thông tin của nhà trường; tổ chức truyền thông để học sinh, cha mẹ học sinh và các lực lượng xã hội hiểu, đồng thuận với việc thực hiện Chỉ thị 17/CT-TTg </w:t>
      </w:r>
      <w:r w:rsidR="003F500D">
        <w:t xml:space="preserve">của Thủ Tướng chính phủ </w:t>
      </w:r>
      <w:r w:rsidRPr="00017735">
        <w:t>và các quy định dạy học 2 buổi/ngày tại văn bản này; thực hiện trách nhiệm giải trình với cơ quan quản lý, các lực lượng xã hội khi được yêu cầu.</w:t>
      </w:r>
    </w:p>
    <w:p w:rsidR="002D23C1" w:rsidRDefault="002D23C1" w:rsidP="005F59E9">
      <w:pPr>
        <w:pStyle w:val="Heading1"/>
        <w:numPr>
          <w:ilvl w:val="0"/>
          <w:numId w:val="2"/>
        </w:numPr>
        <w:tabs>
          <w:tab w:val="left" w:pos="741"/>
        </w:tabs>
        <w:spacing w:before="127"/>
        <w:jc w:val="both"/>
      </w:pPr>
      <w:r>
        <w:t>TỔ</w:t>
      </w:r>
      <w:r>
        <w:rPr>
          <w:spacing w:val="-8"/>
        </w:rPr>
        <w:t xml:space="preserve"> </w:t>
      </w:r>
      <w:r>
        <w:t>CHỨC</w:t>
      </w:r>
      <w:r>
        <w:rPr>
          <w:spacing w:val="-7"/>
        </w:rPr>
        <w:t xml:space="preserve"> </w:t>
      </w:r>
      <w:r>
        <w:t>THỰC</w:t>
      </w:r>
      <w:r>
        <w:rPr>
          <w:spacing w:val="-5"/>
        </w:rPr>
        <w:t xml:space="preserve"> </w:t>
      </w:r>
      <w:r>
        <w:rPr>
          <w:spacing w:val="-4"/>
        </w:rPr>
        <w:t>HIỆN</w:t>
      </w:r>
    </w:p>
    <w:p w:rsidR="002D23C1" w:rsidRPr="006B67CE" w:rsidRDefault="002D23C1" w:rsidP="005F59E9">
      <w:pPr>
        <w:pStyle w:val="ListParagraph"/>
        <w:numPr>
          <w:ilvl w:val="0"/>
          <w:numId w:val="4"/>
        </w:numPr>
        <w:tabs>
          <w:tab w:val="left" w:pos="654"/>
        </w:tabs>
        <w:spacing w:before="179"/>
        <w:jc w:val="both"/>
        <w:rPr>
          <w:b/>
          <w:sz w:val="28"/>
          <w:szCs w:val="28"/>
        </w:rPr>
      </w:pPr>
      <w:r w:rsidRPr="006B67CE">
        <w:rPr>
          <w:b/>
          <w:sz w:val="28"/>
          <w:szCs w:val="28"/>
        </w:rPr>
        <w:t>Đối</w:t>
      </w:r>
      <w:r w:rsidRPr="006B67CE">
        <w:rPr>
          <w:b/>
          <w:spacing w:val="-6"/>
          <w:sz w:val="28"/>
          <w:szCs w:val="28"/>
        </w:rPr>
        <w:t xml:space="preserve"> </w:t>
      </w:r>
      <w:r w:rsidRPr="006B67CE">
        <w:rPr>
          <w:b/>
          <w:sz w:val="28"/>
          <w:szCs w:val="28"/>
        </w:rPr>
        <w:t>với</w:t>
      </w:r>
      <w:r w:rsidRPr="006B67CE">
        <w:rPr>
          <w:b/>
          <w:spacing w:val="-2"/>
          <w:sz w:val="28"/>
          <w:szCs w:val="28"/>
        </w:rPr>
        <w:t xml:space="preserve"> </w:t>
      </w:r>
      <w:r w:rsidRPr="006B67CE">
        <w:rPr>
          <w:b/>
          <w:sz w:val="28"/>
          <w:szCs w:val="28"/>
        </w:rPr>
        <w:t>Lãnh đạo nhà trường</w:t>
      </w:r>
      <w:r w:rsidRPr="006B67CE">
        <w:rPr>
          <w:b/>
          <w:spacing w:val="-2"/>
          <w:sz w:val="28"/>
          <w:szCs w:val="28"/>
        </w:rPr>
        <w:t>:</w:t>
      </w:r>
    </w:p>
    <w:p w:rsidR="002D23C1" w:rsidRPr="006B67CE" w:rsidRDefault="002D23C1" w:rsidP="002D23C1">
      <w:pPr>
        <w:pStyle w:val="BodyText"/>
        <w:spacing w:before="174" w:line="288" w:lineRule="auto"/>
        <w:ind w:right="143"/>
        <w:jc w:val="both"/>
        <w:rPr>
          <w:sz w:val="28"/>
          <w:szCs w:val="28"/>
        </w:rPr>
      </w:pPr>
      <w:r w:rsidRPr="006B67CE">
        <w:rPr>
          <w:sz w:val="28"/>
          <w:szCs w:val="28"/>
        </w:rPr>
        <w:t>Hiệu trưởng nhà trường chịu trách nhiệm trước Sở GDĐT về việc xây dựng kế hoạch dạy</w:t>
      </w:r>
      <w:r w:rsidRPr="006B67CE">
        <w:rPr>
          <w:spacing w:val="-10"/>
          <w:sz w:val="28"/>
          <w:szCs w:val="28"/>
        </w:rPr>
        <w:t xml:space="preserve"> </w:t>
      </w:r>
      <w:r w:rsidRPr="006B67CE">
        <w:rPr>
          <w:sz w:val="28"/>
          <w:szCs w:val="28"/>
        </w:rPr>
        <w:t>học</w:t>
      </w:r>
      <w:r w:rsidRPr="006B67CE">
        <w:rPr>
          <w:spacing w:val="-5"/>
          <w:sz w:val="28"/>
          <w:szCs w:val="28"/>
        </w:rPr>
        <w:t xml:space="preserve"> </w:t>
      </w:r>
      <w:r w:rsidRPr="006B67CE">
        <w:rPr>
          <w:sz w:val="28"/>
          <w:szCs w:val="28"/>
        </w:rPr>
        <w:t>2</w:t>
      </w:r>
      <w:r w:rsidRPr="006B67CE">
        <w:rPr>
          <w:spacing w:val="-8"/>
          <w:sz w:val="28"/>
          <w:szCs w:val="28"/>
        </w:rPr>
        <w:t xml:space="preserve"> </w:t>
      </w:r>
      <w:r w:rsidRPr="006B67CE">
        <w:rPr>
          <w:sz w:val="28"/>
          <w:szCs w:val="28"/>
        </w:rPr>
        <w:t>buổi/ngày,</w:t>
      </w:r>
      <w:r w:rsidRPr="006B67CE">
        <w:rPr>
          <w:spacing w:val="-5"/>
          <w:sz w:val="28"/>
          <w:szCs w:val="28"/>
        </w:rPr>
        <w:t xml:space="preserve"> </w:t>
      </w:r>
      <w:r w:rsidRPr="006B67CE">
        <w:rPr>
          <w:sz w:val="28"/>
          <w:szCs w:val="28"/>
        </w:rPr>
        <w:t>quản</w:t>
      </w:r>
      <w:r w:rsidRPr="006B67CE">
        <w:rPr>
          <w:spacing w:val="-7"/>
          <w:sz w:val="28"/>
          <w:szCs w:val="28"/>
        </w:rPr>
        <w:t xml:space="preserve"> </w:t>
      </w:r>
      <w:r w:rsidRPr="006B67CE">
        <w:rPr>
          <w:sz w:val="28"/>
          <w:szCs w:val="28"/>
        </w:rPr>
        <w:t>lý</w:t>
      </w:r>
      <w:r w:rsidRPr="006B67CE">
        <w:rPr>
          <w:spacing w:val="-8"/>
          <w:sz w:val="28"/>
          <w:szCs w:val="28"/>
        </w:rPr>
        <w:t xml:space="preserve"> </w:t>
      </w:r>
      <w:r w:rsidRPr="006B67CE">
        <w:rPr>
          <w:sz w:val="28"/>
          <w:szCs w:val="28"/>
        </w:rPr>
        <w:t>nội</w:t>
      </w:r>
      <w:r w:rsidRPr="006B67CE">
        <w:rPr>
          <w:spacing w:val="-8"/>
          <w:sz w:val="28"/>
          <w:szCs w:val="28"/>
        </w:rPr>
        <w:t xml:space="preserve"> </w:t>
      </w:r>
      <w:r w:rsidRPr="006B67CE">
        <w:rPr>
          <w:sz w:val="28"/>
          <w:szCs w:val="28"/>
        </w:rPr>
        <w:t>dung</w:t>
      </w:r>
      <w:r w:rsidRPr="006B67CE">
        <w:rPr>
          <w:spacing w:val="-8"/>
          <w:sz w:val="28"/>
          <w:szCs w:val="28"/>
        </w:rPr>
        <w:t xml:space="preserve"> </w:t>
      </w:r>
      <w:r w:rsidRPr="006B67CE">
        <w:rPr>
          <w:sz w:val="28"/>
          <w:szCs w:val="28"/>
        </w:rPr>
        <w:t>và</w:t>
      </w:r>
      <w:r w:rsidRPr="006B67CE">
        <w:rPr>
          <w:spacing w:val="-7"/>
          <w:sz w:val="28"/>
          <w:szCs w:val="28"/>
        </w:rPr>
        <w:t xml:space="preserve"> </w:t>
      </w:r>
      <w:r w:rsidRPr="006B67CE">
        <w:rPr>
          <w:sz w:val="28"/>
          <w:szCs w:val="28"/>
        </w:rPr>
        <w:t>chất</w:t>
      </w:r>
      <w:r w:rsidRPr="006B67CE">
        <w:rPr>
          <w:spacing w:val="-5"/>
          <w:sz w:val="28"/>
          <w:szCs w:val="28"/>
        </w:rPr>
        <w:t xml:space="preserve"> </w:t>
      </w:r>
      <w:r w:rsidRPr="006B67CE">
        <w:rPr>
          <w:sz w:val="28"/>
          <w:szCs w:val="28"/>
        </w:rPr>
        <w:t>lượng</w:t>
      </w:r>
      <w:r w:rsidRPr="006B67CE">
        <w:rPr>
          <w:spacing w:val="-8"/>
          <w:sz w:val="28"/>
          <w:szCs w:val="28"/>
        </w:rPr>
        <w:t xml:space="preserve"> </w:t>
      </w:r>
      <w:r w:rsidRPr="006B67CE">
        <w:rPr>
          <w:sz w:val="28"/>
          <w:szCs w:val="28"/>
        </w:rPr>
        <w:t>dạy</w:t>
      </w:r>
      <w:r w:rsidRPr="006B67CE">
        <w:rPr>
          <w:spacing w:val="-10"/>
          <w:sz w:val="28"/>
          <w:szCs w:val="28"/>
        </w:rPr>
        <w:t xml:space="preserve"> </w:t>
      </w:r>
      <w:r w:rsidRPr="006B67CE">
        <w:rPr>
          <w:sz w:val="28"/>
          <w:szCs w:val="28"/>
        </w:rPr>
        <w:t>học</w:t>
      </w:r>
      <w:r w:rsidRPr="006B67CE">
        <w:rPr>
          <w:spacing w:val="-7"/>
          <w:sz w:val="28"/>
          <w:szCs w:val="28"/>
        </w:rPr>
        <w:t xml:space="preserve"> </w:t>
      </w:r>
      <w:r w:rsidRPr="006B67CE">
        <w:rPr>
          <w:sz w:val="28"/>
          <w:szCs w:val="28"/>
        </w:rPr>
        <w:t>và</w:t>
      </w:r>
      <w:r w:rsidRPr="006B67CE">
        <w:rPr>
          <w:spacing w:val="-7"/>
          <w:sz w:val="28"/>
          <w:szCs w:val="28"/>
        </w:rPr>
        <w:t xml:space="preserve"> </w:t>
      </w:r>
      <w:r w:rsidRPr="006B67CE">
        <w:rPr>
          <w:sz w:val="28"/>
          <w:szCs w:val="28"/>
        </w:rPr>
        <w:t>các</w:t>
      </w:r>
      <w:r w:rsidRPr="006B67CE">
        <w:rPr>
          <w:spacing w:val="-7"/>
          <w:sz w:val="28"/>
          <w:szCs w:val="28"/>
        </w:rPr>
        <w:t xml:space="preserve"> </w:t>
      </w:r>
      <w:r w:rsidRPr="006B67CE">
        <w:rPr>
          <w:sz w:val="28"/>
          <w:szCs w:val="28"/>
        </w:rPr>
        <w:t>hoạt</w:t>
      </w:r>
      <w:r w:rsidRPr="006B67CE">
        <w:rPr>
          <w:spacing w:val="-7"/>
          <w:sz w:val="28"/>
          <w:szCs w:val="28"/>
        </w:rPr>
        <w:t xml:space="preserve"> </w:t>
      </w:r>
      <w:r w:rsidRPr="006B67CE">
        <w:rPr>
          <w:sz w:val="28"/>
          <w:szCs w:val="28"/>
        </w:rPr>
        <w:t>động</w:t>
      </w:r>
      <w:r w:rsidRPr="006B67CE">
        <w:rPr>
          <w:spacing w:val="-6"/>
          <w:sz w:val="28"/>
          <w:szCs w:val="28"/>
        </w:rPr>
        <w:t xml:space="preserve"> </w:t>
      </w:r>
      <w:r w:rsidRPr="006B67CE">
        <w:rPr>
          <w:sz w:val="28"/>
          <w:szCs w:val="28"/>
        </w:rPr>
        <w:t>giáo</w:t>
      </w:r>
      <w:r w:rsidRPr="006B67CE">
        <w:rPr>
          <w:spacing w:val="-7"/>
          <w:sz w:val="28"/>
          <w:szCs w:val="28"/>
        </w:rPr>
        <w:t xml:space="preserve"> </w:t>
      </w:r>
      <w:r w:rsidRPr="006B67CE">
        <w:rPr>
          <w:sz w:val="28"/>
          <w:szCs w:val="28"/>
        </w:rPr>
        <w:t>dục,</w:t>
      </w:r>
      <w:r w:rsidRPr="006B67CE">
        <w:rPr>
          <w:spacing w:val="-7"/>
          <w:sz w:val="28"/>
          <w:szCs w:val="28"/>
        </w:rPr>
        <w:t xml:space="preserve"> </w:t>
      </w:r>
      <w:r w:rsidRPr="006B67CE">
        <w:rPr>
          <w:sz w:val="28"/>
          <w:szCs w:val="28"/>
        </w:rPr>
        <w:t>đảm bảo không vi phạm các quy định về dạy thêm – học thêm của Bộ GDĐT.</w:t>
      </w:r>
    </w:p>
    <w:p w:rsidR="002D23C1" w:rsidRPr="006B67CE" w:rsidRDefault="002D23C1" w:rsidP="002D23C1">
      <w:pPr>
        <w:pStyle w:val="BodyText"/>
        <w:spacing w:before="119" w:line="288" w:lineRule="auto"/>
        <w:ind w:right="142"/>
        <w:jc w:val="both"/>
        <w:rPr>
          <w:sz w:val="28"/>
          <w:szCs w:val="28"/>
        </w:rPr>
      </w:pPr>
      <w:r w:rsidRPr="006B67CE">
        <w:rPr>
          <w:sz w:val="28"/>
          <w:szCs w:val="28"/>
          <w:lang w:val="en-US"/>
        </w:rPr>
        <w:t>Phó Hiệu trưởng</w:t>
      </w:r>
      <w:r w:rsidR="006B67CE">
        <w:rPr>
          <w:sz w:val="28"/>
          <w:szCs w:val="28"/>
          <w:lang w:val="en-US"/>
        </w:rPr>
        <w:t xml:space="preserve"> chuyên môn</w:t>
      </w:r>
      <w:r w:rsidRPr="006B67CE">
        <w:rPr>
          <w:sz w:val="28"/>
          <w:szCs w:val="28"/>
          <w:lang w:val="en-US"/>
        </w:rPr>
        <w:t xml:space="preserve"> t</w:t>
      </w:r>
      <w:r w:rsidRPr="006B67CE">
        <w:rPr>
          <w:sz w:val="28"/>
          <w:szCs w:val="28"/>
        </w:rPr>
        <w:t>ổ chức, chỉ đạo các tổ chuyên môn phân công giáo viên và nhân viên hợp lý để thực hiện kế hoạch dạy học 2 buổi/ngày, đảm bảo đúng tinh thần; đảm bảo các hoạt động chung của nhà trường đúng với mục tiêu giáo dục của cấp học; huy động Hội CMHS tham gia hỗ trợ thực hiện kế hoạch.</w:t>
      </w:r>
    </w:p>
    <w:p w:rsidR="002D23C1" w:rsidRPr="006B67CE" w:rsidRDefault="002D23C1" w:rsidP="002D23C1">
      <w:pPr>
        <w:pStyle w:val="BodyText"/>
        <w:spacing w:before="119" w:line="288" w:lineRule="auto"/>
        <w:ind w:right="142"/>
        <w:jc w:val="both"/>
        <w:rPr>
          <w:sz w:val="28"/>
          <w:szCs w:val="28"/>
          <w:lang w:val="en-US"/>
        </w:rPr>
      </w:pPr>
      <w:r w:rsidRPr="006B67CE">
        <w:rPr>
          <w:sz w:val="28"/>
          <w:szCs w:val="28"/>
          <w:lang w:val="en-US"/>
        </w:rPr>
        <w:t xml:space="preserve">Phó Hiệu trưởng phụ trách CSVC chuẩn bị tốt cơ sở vật chất, trang thiết </w:t>
      </w:r>
      <w:r w:rsidRPr="006B67CE">
        <w:rPr>
          <w:sz w:val="28"/>
          <w:szCs w:val="28"/>
          <w:lang w:val="en-US"/>
        </w:rPr>
        <w:lastRenderedPageBreak/>
        <w:t>bị dạy học, sân tập thể chất, sân học ANQP đảm bảo đầy đủ điều kiện để thực hiện dạy học 2 buổi trên ngày.</w:t>
      </w:r>
    </w:p>
    <w:p w:rsidR="002D23C1" w:rsidRPr="006B67CE" w:rsidRDefault="006B67CE" w:rsidP="005F59E9">
      <w:pPr>
        <w:pStyle w:val="BodyText"/>
        <w:spacing w:before="173" w:line="288" w:lineRule="auto"/>
        <w:ind w:right="25"/>
        <w:jc w:val="both"/>
        <w:rPr>
          <w:sz w:val="28"/>
          <w:szCs w:val="28"/>
        </w:rPr>
      </w:pPr>
      <w:r>
        <w:rPr>
          <w:sz w:val="28"/>
          <w:szCs w:val="28"/>
          <w:lang w:val="en-US"/>
        </w:rPr>
        <w:t>Lãnh đạo nhà trường c</w:t>
      </w:r>
      <w:r w:rsidR="002D23C1" w:rsidRPr="006B67CE">
        <w:rPr>
          <w:sz w:val="28"/>
          <w:szCs w:val="28"/>
        </w:rPr>
        <w:t xml:space="preserve">hịu trách nhiệm trước </w:t>
      </w:r>
      <w:r w:rsidR="002D23C1" w:rsidRPr="006B67CE">
        <w:rPr>
          <w:sz w:val="28"/>
          <w:szCs w:val="28"/>
          <w:lang w:val="en-US"/>
        </w:rPr>
        <w:t>Lãnh đạo Sở GDĐT</w:t>
      </w:r>
      <w:r w:rsidR="002D23C1" w:rsidRPr="006B67CE">
        <w:rPr>
          <w:sz w:val="28"/>
          <w:szCs w:val="28"/>
        </w:rPr>
        <w:t xml:space="preserve"> trong việc phân công và quản lý cán bộ, </w:t>
      </w:r>
      <w:r w:rsidR="002D23C1" w:rsidRPr="006B67CE">
        <w:rPr>
          <w:sz w:val="28"/>
          <w:szCs w:val="28"/>
          <w:lang w:val="en-US"/>
        </w:rPr>
        <w:t>giáo viên, nhân viên</w:t>
      </w:r>
      <w:r w:rsidR="002D23C1" w:rsidRPr="006B67CE">
        <w:rPr>
          <w:sz w:val="28"/>
          <w:szCs w:val="28"/>
        </w:rPr>
        <w:t xml:space="preserve"> </w:t>
      </w:r>
      <w:r>
        <w:rPr>
          <w:sz w:val="28"/>
          <w:szCs w:val="28"/>
          <w:lang w:val="en-US"/>
        </w:rPr>
        <w:t>phục vụ</w:t>
      </w:r>
      <w:r w:rsidR="002D23C1" w:rsidRPr="006B67CE">
        <w:rPr>
          <w:sz w:val="28"/>
          <w:szCs w:val="28"/>
        </w:rPr>
        <w:t>, tổ chức các hoạt động</w:t>
      </w:r>
      <w:r w:rsidR="002D23C1" w:rsidRPr="006B67CE">
        <w:rPr>
          <w:sz w:val="28"/>
          <w:szCs w:val="28"/>
          <w:lang w:val="en-US"/>
        </w:rPr>
        <w:t xml:space="preserve"> giáo dục, hoạt động trãi nghiệm</w:t>
      </w:r>
      <w:r w:rsidR="002D23C1" w:rsidRPr="006B67CE">
        <w:rPr>
          <w:sz w:val="28"/>
          <w:szCs w:val="28"/>
        </w:rPr>
        <w:t xml:space="preserve"> hợp lý, an toàn, đảm bảo chất lượng.</w:t>
      </w:r>
    </w:p>
    <w:p w:rsidR="002D23C1" w:rsidRPr="006B67CE" w:rsidRDefault="002D23C1" w:rsidP="005F59E9">
      <w:pPr>
        <w:pStyle w:val="BodyText"/>
        <w:spacing w:line="290" w:lineRule="auto"/>
        <w:ind w:right="147"/>
        <w:jc w:val="both"/>
        <w:rPr>
          <w:sz w:val="28"/>
          <w:szCs w:val="28"/>
        </w:rPr>
      </w:pPr>
      <w:r w:rsidRPr="006B67CE">
        <w:rPr>
          <w:sz w:val="28"/>
          <w:szCs w:val="28"/>
        </w:rPr>
        <w:t>Định kỳ</w:t>
      </w:r>
      <w:r w:rsidRPr="006B67CE">
        <w:rPr>
          <w:spacing w:val="-4"/>
          <w:sz w:val="28"/>
          <w:szCs w:val="28"/>
        </w:rPr>
        <w:t xml:space="preserve"> </w:t>
      </w:r>
      <w:r w:rsidRPr="006B67CE">
        <w:rPr>
          <w:sz w:val="28"/>
          <w:szCs w:val="28"/>
        </w:rPr>
        <w:t>báo cáo với Sở GDĐT về việc thực hiện kế hoạch giáo dục và kế hoạch giảng dạy của nhà trường.</w:t>
      </w:r>
    </w:p>
    <w:p w:rsidR="002D23C1" w:rsidRPr="006B67CE" w:rsidRDefault="002D23C1" w:rsidP="005F59E9">
      <w:pPr>
        <w:pStyle w:val="Heading1"/>
        <w:numPr>
          <w:ilvl w:val="0"/>
          <w:numId w:val="4"/>
        </w:numPr>
        <w:tabs>
          <w:tab w:val="left" w:pos="754"/>
        </w:tabs>
        <w:spacing w:before="122"/>
        <w:jc w:val="both"/>
        <w:rPr>
          <w:sz w:val="28"/>
          <w:szCs w:val="28"/>
        </w:rPr>
      </w:pPr>
      <w:r w:rsidRPr="006B67CE">
        <w:rPr>
          <w:sz w:val="28"/>
          <w:szCs w:val="28"/>
        </w:rPr>
        <w:t>Đối</w:t>
      </w:r>
      <w:r w:rsidRPr="006B67CE">
        <w:rPr>
          <w:spacing w:val="-6"/>
          <w:sz w:val="28"/>
          <w:szCs w:val="28"/>
        </w:rPr>
        <w:t xml:space="preserve"> </w:t>
      </w:r>
      <w:r w:rsidRPr="006B67CE">
        <w:rPr>
          <w:sz w:val="28"/>
          <w:szCs w:val="28"/>
        </w:rPr>
        <w:t>với</w:t>
      </w:r>
      <w:r w:rsidRPr="006B67CE">
        <w:rPr>
          <w:spacing w:val="-2"/>
          <w:sz w:val="28"/>
          <w:szCs w:val="28"/>
        </w:rPr>
        <w:t xml:space="preserve"> </w:t>
      </w:r>
      <w:r w:rsidRPr="006B67CE">
        <w:rPr>
          <w:sz w:val="28"/>
          <w:szCs w:val="28"/>
        </w:rPr>
        <w:t>tổ</w:t>
      </w:r>
      <w:r w:rsidRPr="006B67CE">
        <w:rPr>
          <w:spacing w:val="-6"/>
          <w:sz w:val="28"/>
          <w:szCs w:val="28"/>
        </w:rPr>
        <w:t xml:space="preserve"> </w:t>
      </w:r>
      <w:r w:rsidRPr="006B67CE">
        <w:rPr>
          <w:sz w:val="28"/>
          <w:szCs w:val="28"/>
        </w:rPr>
        <w:t>trưởng</w:t>
      </w:r>
      <w:r w:rsidRPr="006B67CE">
        <w:rPr>
          <w:spacing w:val="-3"/>
          <w:sz w:val="28"/>
          <w:szCs w:val="28"/>
        </w:rPr>
        <w:t xml:space="preserve"> </w:t>
      </w:r>
      <w:r w:rsidRPr="006B67CE">
        <w:rPr>
          <w:sz w:val="28"/>
          <w:szCs w:val="28"/>
        </w:rPr>
        <w:t>chuyên</w:t>
      </w:r>
      <w:r w:rsidRPr="006B67CE">
        <w:rPr>
          <w:spacing w:val="-6"/>
          <w:sz w:val="28"/>
          <w:szCs w:val="28"/>
        </w:rPr>
        <w:t xml:space="preserve"> </w:t>
      </w:r>
      <w:r w:rsidRPr="006B67CE">
        <w:rPr>
          <w:spacing w:val="-5"/>
          <w:sz w:val="28"/>
          <w:szCs w:val="28"/>
        </w:rPr>
        <w:t>môn</w:t>
      </w:r>
    </w:p>
    <w:p w:rsidR="002D23C1" w:rsidRPr="006B67CE" w:rsidRDefault="002D23C1" w:rsidP="006B67CE">
      <w:pPr>
        <w:pStyle w:val="BodyText"/>
        <w:spacing w:line="288" w:lineRule="auto"/>
        <w:ind w:left="0" w:firstLine="426"/>
        <w:jc w:val="both"/>
        <w:rPr>
          <w:sz w:val="28"/>
          <w:szCs w:val="28"/>
        </w:rPr>
      </w:pPr>
      <w:r w:rsidRPr="006B67CE">
        <w:rPr>
          <w:sz w:val="28"/>
          <w:szCs w:val="28"/>
        </w:rPr>
        <w:t>Hướng</w:t>
      </w:r>
      <w:r w:rsidRPr="006B67CE">
        <w:rPr>
          <w:spacing w:val="-2"/>
          <w:sz w:val="28"/>
          <w:szCs w:val="28"/>
        </w:rPr>
        <w:t xml:space="preserve"> </w:t>
      </w:r>
      <w:r w:rsidRPr="006B67CE">
        <w:rPr>
          <w:sz w:val="28"/>
          <w:szCs w:val="28"/>
        </w:rPr>
        <w:t>dẫn</w:t>
      </w:r>
      <w:r w:rsidRPr="006B67CE">
        <w:rPr>
          <w:spacing w:val="-1"/>
          <w:sz w:val="28"/>
          <w:szCs w:val="28"/>
        </w:rPr>
        <w:t xml:space="preserve"> </w:t>
      </w:r>
      <w:r w:rsidRPr="006B67CE">
        <w:rPr>
          <w:sz w:val="28"/>
          <w:szCs w:val="28"/>
        </w:rPr>
        <w:t>giáo</w:t>
      </w:r>
      <w:r w:rsidRPr="006B67CE">
        <w:rPr>
          <w:spacing w:val="-1"/>
          <w:sz w:val="28"/>
          <w:szCs w:val="28"/>
        </w:rPr>
        <w:t xml:space="preserve"> </w:t>
      </w:r>
      <w:r w:rsidRPr="006B67CE">
        <w:rPr>
          <w:sz w:val="28"/>
          <w:szCs w:val="28"/>
        </w:rPr>
        <w:t>viên bộ môn</w:t>
      </w:r>
      <w:r w:rsidRPr="006B67CE">
        <w:rPr>
          <w:spacing w:val="-2"/>
          <w:sz w:val="28"/>
          <w:szCs w:val="28"/>
        </w:rPr>
        <w:t xml:space="preserve"> </w:t>
      </w:r>
      <w:r w:rsidRPr="006B67CE">
        <w:rPr>
          <w:spacing w:val="-2"/>
          <w:sz w:val="28"/>
          <w:szCs w:val="28"/>
          <w:lang w:val="en-US"/>
        </w:rPr>
        <w:t xml:space="preserve">tuyển chọn đội </w:t>
      </w:r>
      <w:r w:rsidRPr="006B67CE">
        <w:rPr>
          <w:sz w:val="28"/>
          <w:szCs w:val="28"/>
        </w:rPr>
        <w:t>học sinh</w:t>
      </w:r>
      <w:r w:rsidRPr="006B67CE">
        <w:rPr>
          <w:spacing w:val="-2"/>
          <w:sz w:val="28"/>
          <w:szCs w:val="28"/>
        </w:rPr>
        <w:t xml:space="preserve"> </w:t>
      </w:r>
      <w:r w:rsidRPr="006B67CE">
        <w:rPr>
          <w:sz w:val="28"/>
          <w:szCs w:val="28"/>
        </w:rPr>
        <w:t>giỏi</w:t>
      </w:r>
      <w:r w:rsidRPr="006B67CE">
        <w:rPr>
          <w:sz w:val="28"/>
          <w:szCs w:val="28"/>
          <w:lang w:val="en-US"/>
        </w:rPr>
        <w:t xml:space="preserve"> bộ môn</w:t>
      </w:r>
      <w:r w:rsidRPr="006B67CE">
        <w:rPr>
          <w:sz w:val="28"/>
          <w:szCs w:val="28"/>
        </w:rPr>
        <w:t xml:space="preserve">, </w:t>
      </w:r>
      <w:r w:rsidRPr="006B67CE">
        <w:rPr>
          <w:sz w:val="28"/>
          <w:szCs w:val="28"/>
          <w:lang w:val="en-US"/>
        </w:rPr>
        <w:t>học sinh chưa đạt trong CTGD 2018</w:t>
      </w:r>
      <w:r w:rsidRPr="006B67CE">
        <w:rPr>
          <w:sz w:val="28"/>
          <w:szCs w:val="28"/>
        </w:rPr>
        <w:t>,</w:t>
      </w:r>
      <w:r w:rsidRPr="006B67CE">
        <w:rPr>
          <w:spacing w:val="-2"/>
          <w:sz w:val="28"/>
          <w:szCs w:val="28"/>
        </w:rPr>
        <w:t xml:space="preserve"> </w:t>
      </w:r>
      <w:r w:rsidRPr="006B67CE">
        <w:rPr>
          <w:sz w:val="28"/>
          <w:szCs w:val="28"/>
        </w:rPr>
        <w:t>để có</w:t>
      </w:r>
      <w:r w:rsidRPr="006B67CE">
        <w:rPr>
          <w:spacing w:val="-1"/>
          <w:sz w:val="28"/>
          <w:szCs w:val="28"/>
        </w:rPr>
        <w:t xml:space="preserve"> </w:t>
      </w:r>
      <w:r w:rsidRPr="006B67CE">
        <w:rPr>
          <w:sz w:val="28"/>
          <w:szCs w:val="28"/>
        </w:rPr>
        <w:t>kế</w:t>
      </w:r>
      <w:r w:rsidRPr="006B67CE">
        <w:rPr>
          <w:spacing w:val="-1"/>
          <w:sz w:val="28"/>
          <w:szCs w:val="28"/>
        </w:rPr>
        <w:t xml:space="preserve"> </w:t>
      </w:r>
      <w:r w:rsidRPr="006B67CE">
        <w:rPr>
          <w:sz w:val="28"/>
          <w:szCs w:val="28"/>
        </w:rPr>
        <w:t>hoạch giảng dạy phù hợp từng đối tượng học sinh.</w:t>
      </w:r>
    </w:p>
    <w:p w:rsidR="002D23C1" w:rsidRPr="006B67CE" w:rsidRDefault="002D23C1" w:rsidP="006B67CE">
      <w:pPr>
        <w:pStyle w:val="BodyText"/>
        <w:spacing w:line="288" w:lineRule="auto"/>
        <w:ind w:left="0" w:firstLine="426"/>
        <w:jc w:val="both"/>
        <w:rPr>
          <w:sz w:val="28"/>
          <w:szCs w:val="28"/>
        </w:rPr>
      </w:pPr>
      <w:r w:rsidRPr="006B67CE">
        <w:rPr>
          <w:sz w:val="28"/>
          <w:szCs w:val="28"/>
        </w:rPr>
        <w:t xml:space="preserve">Báo cáo với </w:t>
      </w:r>
      <w:r w:rsidRPr="006B67CE">
        <w:rPr>
          <w:sz w:val="28"/>
          <w:szCs w:val="28"/>
          <w:lang w:val="en-US"/>
        </w:rPr>
        <w:t>Lãnh đạo trường</w:t>
      </w:r>
      <w:r w:rsidRPr="006B67CE">
        <w:rPr>
          <w:sz w:val="28"/>
          <w:szCs w:val="28"/>
        </w:rPr>
        <w:t xml:space="preserve"> về việc thực hiện kế hoạch</w:t>
      </w:r>
      <w:r w:rsidRPr="006B67CE">
        <w:rPr>
          <w:sz w:val="28"/>
          <w:szCs w:val="28"/>
          <w:lang w:val="en-US"/>
        </w:rPr>
        <w:t xml:space="preserve"> dạy học 2 buổi/ngày</w:t>
      </w:r>
      <w:r w:rsidRPr="006B67CE">
        <w:rPr>
          <w:sz w:val="28"/>
          <w:szCs w:val="28"/>
        </w:rPr>
        <w:t>, kịp thời phản ánh những khó khăn vướng mắc để bàn bạc giải quyết</w:t>
      </w:r>
      <w:r w:rsidR="006B67CE">
        <w:rPr>
          <w:sz w:val="28"/>
          <w:szCs w:val="28"/>
          <w:lang w:val="en-US"/>
        </w:rPr>
        <w:t xml:space="preserve"> và thực hiện</w:t>
      </w:r>
      <w:r w:rsidRPr="006B67CE">
        <w:rPr>
          <w:sz w:val="28"/>
          <w:szCs w:val="28"/>
        </w:rPr>
        <w:t>.</w:t>
      </w:r>
    </w:p>
    <w:p w:rsidR="002D23C1" w:rsidRPr="006B67CE" w:rsidRDefault="002D23C1" w:rsidP="005F59E9">
      <w:pPr>
        <w:pStyle w:val="Heading1"/>
        <w:numPr>
          <w:ilvl w:val="0"/>
          <w:numId w:val="4"/>
        </w:numPr>
        <w:tabs>
          <w:tab w:val="left" w:pos="854"/>
        </w:tabs>
        <w:jc w:val="both"/>
        <w:rPr>
          <w:sz w:val="28"/>
          <w:szCs w:val="28"/>
        </w:rPr>
      </w:pPr>
      <w:r w:rsidRPr="006B67CE">
        <w:rPr>
          <w:sz w:val="28"/>
          <w:szCs w:val="28"/>
        </w:rPr>
        <w:t>Đối</w:t>
      </w:r>
      <w:r w:rsidRPr="006B67CE">
        <w:rPr>
          <w:spacing w:val="-6"/>
          <w:sz w:val="28"/>
          <w:szCs w:val="28"/>
        </w:rPr>
        <w:t xml:space="preserve"> </w:t>
      </w:r>
      <w:r w:rsidRPr="006B67CE">
        <w:rPr>
          <w:sz w:val="28"/>
          <w:szCs w:val="28"/>
        </w:rPr>
        <w:t>với</w:t>
      </w:r>
      <w:r w:rsidRPr="006B67CE">
        <w:rPr>
          <w:spacing w:val="-5"/>
          <w:sz w:val="28"/>
          <w:szCs w:val="28"/>
        </w:rPr>
        <w:t xml:space="preserve"> </w:t>
      </w:r>
      <w:r w:rsidRPr="006B67CE">
        <w:rPr>
          <w:sz w:val="28"/>
          <w:szCs w:val="28"/>
        </w:rPr>
        <w:t>giáo</w:t>
      </w:r>
      <w:r w:rsidRPr="006B67CE">
        <w:rPr>
          <w:spacing w:val="-5"/>
          <w:sz w:val="28"/>
          <w:szCs w:val="28"/>
        </w:rPr>
        <w:t xml:space="preserve"> </w:t>
      </w:r>
      <w:r w:rsidRPr="006B67CE">
        <w:rPr>
          <w:sz w:val="28"/>
          <w:szCs w:val="28"/>
        </w:rPr>
        <w:t>viên,</w:t>
      </w:r>
      <w:r w:rsidRPr="006B67CE">
        <w:rPr>
          <w:spacing w:val="-3"/>
          <w:sz w:val="28"/>
          <w:szCs w:val="28"/>
        </w:rPr>
        <w:t xml:space="preserve"> </w:t>
      </w:r>
      <w:r w:rsidRPr="006B67CE">
        <w:rPr>
          <w:sz w:val="28"/>
          <w:szCs w:val="28"/>
        </w:rPr>
        <w:t>cán</w:t>
      </w:r>
      <w:r w:rsidRPr="006B67CE">
        <w:rPr>
          <w:spacing w:val="-5"/>
          <w:sz w:val="28"/>
          <w:szCs w:val="28"/>
        </w:rPr>
        <w:t xml:space="preserve"> </w:t>
      </w:r>
      <w:r w:rsidRPr="006B67CE">
        <w:rPr>
          <w:sz w:val="28"/>
          <w:szCs w:val="28"/>
        </w:rPr>
        <w:t>bộ,</w:t>
      </w:r>
      <w:r w:rsidRPr="006B67CE">
        <w:rPr>
          <w:spacing w:val="-6"/>
          <w:sz w:val="28"/>
          <w:szCs w:val="28"/>
        </w:rPr>
        <w:t xml:space="preserve"> </w:t>
      </w:r>
      <w:r w:rsidRPr="006B67CE">
        <w:rPr>
          <w:sz w:val="28"/>
          <w:szCs w:val="28"/>
        </w:rPr>
        <w:t>nhân</w:t>
      </w:r>
      <w:r w:rsidRPr="006B67CE">
        <w:rPr>
          <w:spacing w:val="-5"/>
          <w:sz w:val="28"/>
          <w:szCs w:val="28"/>
        </w:rPr>
        <w:t xml:space="preserve"> </w:t>
      </w:r>
      <w:r w:rsidRPr="006B67CE">
        <w:rPr>
          <w:spacing w:val="-4"/>
          <w:sz w:val="28"/>
          <w:szCs w:val="28"/>
        </w:rPr>
        <w:t>viên</w:t>
      </w:r>
    </w:p>
    <w:p w:rsidR="002D23C1" w:rsidRPr="006B67CE" w:rsidRDefault="002D23C1" w:rsidP="006B67CE">
      <w:pPr>
        <w:pStyle w:val="BodyText"/>
        <w:spacing w:before="172" w:line="288" w:lineRule="auto"/>
        <w:ind w:left="0" w:firstLine="709"/>
        <w:jc w:val="both"/>
        <w:rPr>
          <w:sz w:val="28"/>
          <w:szCs w:val="28"/>
        </w:rPr>
      </w:pPr>
      <w:r w:rsidRPr="006B67CE">
        <w:rPr>
          <w:noProof/>
          <w:sz w:val="28"/>
          <w:szCs w:val="28"/>
          <w:lang w:val="en-US"/>
        </w:rPr>
        <w:drawing>
          <wp:anchor distT="0" distB="0" distL="0" distR="0" simplePos="0" relativeHeight="251662336" behindDoc="1" locked="0" layoutInCell="1" allowOverlap="1" wp14:anchorId="0AB01665" wp14:editId="2057E208">
            <wp:simplePos x="0" y="0"/>
            <wp:positionH relativeFrom="page">
              <wp:posOffset>6143625</wp:posOffset>
            </wp:positionH>
            <wp:positionV relativeFrom="paragraph">
              <wp:posOffset>224286</wp:posOffset>
            </wp:positionV>
            <wp:extent cx="654050" cy="3683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654050" cy="368300"/>
                    </a:xfrm>
                    <a:prstGeom prst="rect">
                      <a:avLst/>
                    </a:prstGeom>
                  </pic:spPr>
                </pic:pic>
              </a:graphicData>
            </a:graphic>
          </wp:anchor>
        </w:drawing>
      </w:r>
      <w:r w:rsidRPr="006B67CE">
        <w:rPr>
          <w:sz w:val="28"/>
          <w:szCs w:val="28"/>
        </w:rPr>
        <w:t>Chấp</w:t>
      </w:r>
      <w:r w:rsidRPr="006B67CE">
        <w:rPr>
          <w:spacing w:val="-8"/>
          <w:sz w:val="28"/>
          <w:szCs w:val="28"/>
        </w:rPr>
        <w:t xml:space="preserve"> </w:t>
      </w:r>
      <w:r w:rsidRPr="006B67CE">
        <w:rPr>
          <w:sz w:val="28"/>
          <w:szCs w:val="28"/>
        </w:rPr>
        <w:t>hành</w:t>
      </w:r>
      <w:r w:rsidRPr="006B67CE">
        <w:rPr>
          <w:spacing w:val="-6"/>
          <w:sz w:val="28"/>
          <w:szCs w:val="28"/>
        </w:rPr>
        <w:t xml:space="preserve"> </w:t>
      </w:r>
      <w:r w:rsidRPr="006B67CE">
        <w:rPr>
          <w:sz w:val="28"/>
          <w:szCs w:val="28"/>
        </w:rPr>
        <w:t>sự</w:t>
      </w:r>
      <w:r w:rsidRPr="006B67CE">
        <w:rPr>
          <w:spacing w:val="-8"/>
          <w:sz w:val="28"/>
          <w:szCs w:val="28"/>
        </w:rPr>
        <w:t xml:space="preserve"> </w:t>
      </w:r>
      <w:r w:rsidRPr="006B67CE">
        <w:rPr>
          <w:sz w:val="28"/>
          <w:szCs w:val="28"/>
        </w:rPr>
        <w:t>phân</w:t>
      </w:r>
      <w:r w:rsidRPr="006B67CE">
        <w:rPr>
          <w:spacing w:val="-6"/>
          <w:sz w:val="28"/>
          <w:szCs w:val="28"/>
        </w:rPr>
        <w:t xml:space="preserve"> </w:t>
      </w:r>
      <w:r w:rsidRPr="006B67CE">
        <w:rPr>
          <w:sz w:val="28"/>
          <w:szCs w:val="28"/>
        </w:rPr>
        <w:t>công</w:t>
      </w:r>
      <w:r w:rsidRPr="006B67CE">
        <w:rPr>
          <w:spacing w:val="-9"/>
          <w:sz w:val="28"/>
          <w:szCs w:val="28"/>
        </w:rPr>
        <w:t xml:space="preserve"> </w:t>
      </w:r>
      <w:r w:rsidRPr="006B67CE">
        <w:rPr>
          <w:sz w:val="28"/>
          <w:szCs w:val="28"/>
        </w:rPr>
        <w:t>của</w:t>
      </w:r>
      <w:r w:rsidRPr="006B67CE">
        <w:rPr>
          <w:spacing w:val="-7"/>
          <w:sz w:val="28"/>
          <w:szCs w:val="28"/>
        </w:rPr>
        <w:t xml:space="preserve"> </w:t>
      </w:r>
      <w:r w:rsidRPr="006B67CE">
        <w:rPr>
          <w:sz w:val="28"/>
          <w:szCs w:val="28"/>
          <w:lang w:val="en-US"/>
        </w:rPr>
        <w:t>Lãnh đạo nhà trường</w:t>
      </w:r>
      <w:r w:rsidRPr="006B67CE">
        <w:rPr>
          <w:sz w:val="28"/>
          <w:szCs w:val="28"/>
        </w:rPr>
        <w:t>,</w:t>
      </w:r>
      <w:r w:rsidRPr="006B67CE">
        <w:rPr>
          <w:spacing w:val="-5"/>
          <w:sz w:val="28"/>
          <w:szCs w:val="28"/>
        </w:rPr>
        <w:t xml:space="preserve"> </w:t>
      </w:r>
      <w:r w:rsidRPr="006B67CE">
        <w:rPr>
          <w:sz w:val="28"/>
          <w:szCs w:val="28"/>
        </w:rPr>
        <w:t>tổ</w:t>
      </w:r>
      <w:r w:rsidRPr="006B67CE">
        <w:rPr>
          <w:spacing w:val="-9"/>
          <w:sz w:val="28"/>
          <w:szCs w:val="28"/>
        </w:rPr>
        <w:t xml:space="preserve"> </w:t>
      </w:r>
      <w:r w:rsidRPr="006B67CE">
        <w:rPr>
          <w:sz w:val="28"/>
          <w:szCs w:val="28"/>
        </w:rPr>
        <w:t>trưởng</w:t>
      </w:r>
      <w:r w:rsidRPr="006B67CE">
        <w:rPr>
          <w:spacing w:val="-9"/>
          <w:sz w:val="28"/>
          <w:szCs w:val="28"/>
        </w:rPr>
        <w:t xml:space="preserve"> </w:t>
      </w:r>
      <w:r w:rsidRPr="006B67CE">
        <w:rPr>
          <w:sz w:val="28"/>
          <w:szCs w:val="28"/>
        </w:rPr>
        <w:t>chuyên</w:t>
      </w:r>
      <w:r w:rsidRPr="006B67CE">
        <w:rPr>
          <w:spacing w:val="-4"/>
          <w:sz w:val="28"/>
          <w:szCs w:val="28"/>
        </w:rPr>
        <w:t xml:space="preserve"> </w:t>
      </w:r>
      <w:r w:rsidRPr="006B67CE">
        <w:rPr>
          <w:sz w:val="28"/>
          <w:szCs w:val="28"/>
        </w:rPr>
        <w:t>môn,</w:t>
      </w:r>
      <w:r w:rsidRPr="006B67CE">
        <w:rPr>
          <w:spacing w:val="-6"/>
          <w:sz w:val="28"/>
          <w:szCs w:val="28"/>
        </w:rPr>
        <w:t xml:space="preserve"> </w:t>
      </w:r>
      <w:r w:rsidRPr="006B67CE">
        <w:rPr>
          <w:sz w:val="28"/>
          <w:szCs w:val="28"/>
        </w:rPr>
        <w:t>các</w:t>
      </w:r>
      <w:r w:rsidRPr="006B67CE">
        <w:rPr>
          <w:spacing w:val="-6"/>
          <w:sz w:val="28"/>
          <w:szCs w:val="28"/>
        </w:rPr>
        <w:t xml:space="preserve"> </w:t>
      </w:r>
      <w:r w:rsidRPr="006B67CE">
        <w:rPr>
          <w:sz w:val="28"/>
          <w:szCs w:val="28"/>
        </w:rPr>
        <w:t>tổ</w:t>
      </w:r>
      <w:r w:rsidRPr="006B67CE">
        <w:rPr>
          <w:spacing w:val="-7"/>
          <w:sz w:val="28"/>
          <w:szCs w:val="28"/>
        </w:rPr>
        <w:t xml:space="preserve"> </w:t>
      </w:r>
      <w:r w:rsidRPr="006B67CE">
        <w:rPr>
          <w:sz w:val="28"/>
          <w:szCs w:val="28"/>
        </w:rPr>
        <w:t>-</w:t>
      </w:r>
      <w:r w:rsidRPr="006B67CE">
        <w:rPr>
          <w:spacing w:val="-8"/>
          <w:sz w:val="28"/>
          <w:szCs w:val="28"/>
        </w:rPr>
        <w:t xml:space="preserve"> </w:t>
      </w:r>
      <w:r w:rsidRPr="006B67CE">
        <w:rPr>
          <w:sz w:val="28"/>
          <w:szCs w:val="28"/>
        </w:rPr>
        <w:t>bộ</w:t>
      </w:r>
      <w:r w:rsidRPr="006B67CE">
        <w:rPr>
          <w:spacing w:val="-9"/>
          <w:sz w:val="28"/>
          <w:szCs w:val="28"/>
        </w:rPr>
        <w:t xml:space="preserve"> </w:t>
      </w:r>
      <w:r w:rsidRPr="006B67CE">
        <w:rPr>
          <w:sz w:val="28"/>
          <w:szCs w:val="28"/>
        </w:rPr>
        <w:t>phận,</w:t>
      </w:r>
      <w:r w:rsidRPr="006B67CE">
        <w:rPr>
          <w:spacing w:val="-8"/>
          <w:sz w:val="28"/>
          <w:szCs w:val="28"/>
        </w:rPr>
        <w:t xml:space="preserve"> </w:t>
      </w:r>
      <w:r w:rsidRPr="006B67CE">
        <w:rPr>
          <w:sz w:val="28"/>
          <w:szCs w:val="28"/>
        </w:rPr>
        <w:t>thực hiện nghiêm kỷ luật lao động, kế hoạch giáo dục, kế hoạch giảng dạy của trường.</w:t>
      </w:r>
    </w:p>
    <w:p w:rsidR="005F59E9" w:rsidRPr="006B67CE" w:rsidRDefault="005F59E9" w:rsidP="005F59E9">
      <w:pPr>
        <w:spacing w:before="120" w:line="276" w:lineRule="auto"/>
        <w:ind w:firstLine="709"/>
        <w:jc w:val="both"/>
        <w:rPr>
          <w:rFonts w:eastAsia="Batang"/>
          <w:lang w:val="sv-SE"/>
        </w:rPr>
      </w:pPr>
      <w:r w:rsidRPr="006B67CE">
        <w:t xml:space="preserve">Trên đây là kế hoạch dạy học 2 buổi trên ngày của trường THPT số 2 Tuy Phước năm học 2025-2026. </w:t>
      </w:r>
      <w:r w:rsidRPr="006B67CE">
        <w:rPr>
          <w:lang w:val="sv-SE"/>
        </w:rPr>
        <w:t xml:space="preserve">Trong quá trình triển khai thực hiện nếu có khó khăn, vướng mắc thì báo cáo với </w:t>
      </w:r>
      <w:r w:rsidRPr="006B67CE">
        <w:rPr>
          <w:lang w:val="sv-SE"/>
        </w:rPr>
        <w:t>Lãnh đạo nhà trường</w:t>
      </w:r>
      <w:r w:rsidRPr="006B67CE">
        <w:rPr>
          <w:lang w:val="sv-SE"/>
        </w:rPr>
        <w:t xml:space="preserve"> để có sự điều chỉnh kịp thời./.</w:t>
      </w:r>
    </w:p>
    <w:p w:rsidR="005F59E9" w:rsidRPr="006B67CE" w:rsidRDefault="005F59E9" w:rsidP="005F59E9">
      <w:pPr>
        <w:pStyle w:val="BodyText"/>
        <w:spacing w:before="172" w:line="288" w:lineRule="auto"/>
        <w:jc w:val="both"/>
        <w:rPr>
          <w:sz w:val="28"/>
          <w:szCs w:val="28"/>
          <w:lang w:val="en-US"/>
        </w:rPr>
      </w:pPr>
    </w:p>
    <w:tbl>
      <w:tblPr>
        <w:tblW w:w="11807" w:type="dxa"/>
        <w:tblInd w:w="492" w:type="dxa"/>
        <w:tblLayout w:type="fixed"/>
        <w:tblCellMar>
          <w:left w:w="0" w:type="dxa"/>
          <w:right w:w="0" w:type="dxa"/>
        </w:tblCellMar>
        <w:tblLook w:val="01E0" w:firstRow="1" w:lastRow="1" w:firstColumn="1" w:lastColumn="1" w:noHBand="0" w:noVBand="0"/>
      </w:tblPr>
      <w:tblGrid>
        <w:gridCol w:w="4453"/>
        <w:gridCol w:w="4415"/>
        <w:gridCol w:w="2939"/>
      </w:tblGrid>
      <w:tr w:rsidR="002D23C1" w:rsidTr="00095E9A">
        <w:trPr>
          <w:trHeight w:val="1024"/>
        </w:trPr>
        <w:tc>
          <w:tcPr>
            <w:tcW w:w="4453" w:type="dxa"/>
          </w:tcPr>
          <w:p w:rsidR="002D23C1" w:rsidRDefault="002D23C1" w:rsidP="00095E9A">
            <w:pPr>
              <w:pStyle w:val="TableParagraph"/>
              <w:spacing w:line="266" w:lineRule="exact"/>
              <w:ind w:left="50"/>
              <w:jc w:val="left"/>
              <w:rPr>
                <w:i/>
                <w:sz w:val="24"/>
              </w:rPr>
            </w:pPr>
            <w:r>
              <w:rPr>
                <w:noProof/>
                <w:lang w:val="en-US"/>
              </w:rPr>
              <mc:AlternateContent>
                <mc:Choice Requires="wps">
                  <w:drawing>
                    <wp:anchor distT="0" distB="0" distL="0" distR="0" simplePos="0" relativeHeight="251663360" behindDoc="1" locked="0" layoutInCell="1" allowOverlap="1" wp14:anchorId="66870F5E" wp14:editId="66656768">
                      <wp:simplePos x="0" y="0"/>
                      <wp:positionH relativeFrom="margin">
                        <wp:posOffset>3710353</wp:posOffset>
                      </wp:positionH>
                      <wp:positionV relativeFrom="paragraph">
                        <wp:posOffset>139993</wp:posOffset>
                      </wp:positionV>
                      <wp:extent cx="2329961" cy="161778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961" cy="1617784"/>
                              </a:xfrm>
                              <a:prstGeom prst="rect">
                                <a:avLst/>
                              </a:prstGeom>
                            </wps:spPr>
                            <wps:txbx>
                              <w:txbxContent>
                                <w:p w:rsidR="002D23C1" w:rsidRDefault="002D23C1" w:rsidP="002D23C1">
                                  <w:pPr>
                                    <w:pStyle w:val="BodyText"/>
                                    <w:spacing w:before="0"/>
                                    <w:ind w:left="0" w:firstLine="0"/>
                                  </w:pPr>
                                </w:p>
                                <w:p w:rsidR="002D23C1" w:rsidRDefault="002D23C1" w:rsidP="002D23C1">
                                  <w:pPr>
                                    <w:pStyle w:val="BodyText"/>
                                    <w:spacing w:before="0"/>
                                    <w:ind w:left="0" w:firstLine="0"/>
                                  </w:pPr>
                                </w:p>
                                <w:p w:rsidR="002D23C1" w:rsidRDefault="002D23C1" w:rsidP="002D23C1">
                                  <w:pPr>
                                    <w:pStyle w:val="BodyText"/>
                                    <w:spacing w:before="0"/>
                                    <w:ind w:left="0" w:firstLine="0"/>
                                  </w:pPr>
                                </w:p>
                                <w:p w:rsidR="002D23C1" w:rsidRDefault="002D23C1" w:rsidP="002D23C1">
                                  <w:pPr>
                                    <w:pStyle w:val="BodyText"/>
                                    <w:spacing w:before="0"/>
                                    <w:ind w:left="0" w:firstLine="0"/>
                                  </w:pPr>
                                </w:p>
                                <w:p w:rsidR="002D23C1" w:rsidRDefault="002D23C1" w:rsidP="002D23C1">
                                  <w:pPr>
                                    <w:pStyle w:val="BodyText"/>
                                    <w:spacing w:before="113"/>
                                    <w:ind w:left="0" w:firstLine="0"/>
                                  </w:pPr>
                                </w:p>
                                <w:p w:rsidR="002D23C1" w:rsidRDefault="002D23C1" w:rsidP="002D23C1">
                                  <w:pPr>
                                    <w:ind w:left="764"/>
                                    <w:rPr>
                                      <w:b/>
                                      <w:sz w:val="26"/>
                                    </w:rPr>
                                  </w:pPr>
                                </w:p>
                                <w:p w:rsidR="002D23C1" w:rsidRPr="000048EE" w:rsidRDefault="006B67CE" w:rsidP="006B67CE">
                                  <w:pPr>
                                    <w:rPr>
                                      <w:b/>
                                      <w:sz w:val="26"/>
                                    </w:rPr>
                                  </w:pPr>
                                  <w:r>
                                    <w:rPr>
                                      <w:b/>
                                      <w:sz w:val="26"/>
                                    </w:rPr>
                                    <w:t xml:space="preserve">       </w:t>
                                  </w:r>
                                  <w:r w:rsidR="002D23C1">
                                    <w:rPr>
                                      <w:b/>
                                      <w:sz w:val="26"/>
                                    </w:rPr>
                                    <w:t xml:space="preserve">  </w:t>
                                  </w:r>
                                  <w:r w:rsidR="002D23C1">
                                    <w:rPr>
                                      <w:b/>
                                      <w:sz w:val="26"/>
                                    </w:rPr>
                                    <w:t>Dương Ngọc Hạnh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6870F5E" id="_x0000_t202" coordsize="21600,21600" o:spt="202" path="m,l,21600r21600,l21600,xe">
                      <v:stroke joinstyle="miter"/>
                      <v:path gradientshapeok="t" o:connecttype="rect"/>
                    </v:shapetype>
                    <v:shape id="Textbox 8" o:spid="_x0000_s1026" type="#_x0000_t202" style="position:absolute;left:0;text-align:left;margin-left:292.15pt;margin-top:11pt;width:183.45pt;height:127.4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" filled="f" stroked="f">
                      <v:path arrowok="t"/>
                      <v:textbox inset="0,0,0,0">
                        <w:txbxContent>
                          <w:p w:rsidR="002D23C1" w:rsidRDefault="002D23C1" w:rsidP="002D23C1">
                            <w:pPr>
                              <w:pStyle w:val="BodyText"/>
                              <w:spacing w:before="0"/>
                              <w:ind w:left="0" w:firstLine="0"/>
                            </w:pPr>
                          </w:p>
                          <w:p w:rsidR="002D23C1" w:rsidRDefault="002D23C1" w:rsidP="002D23C1">
                            <w:pPr>
                              <w:pStyle w:val="BodyText"/>
                              <w:spacing w:before="0"/>
                              <w:ind w:left="0" w:firstLine="0"/>
                            </w:pPr>
                          </w:p>
                          <w:p w:rsidR="002D23C1" w:rsidRDefault="002D23C1" w:rsidP="002D23C1">
                            <w:pPr>
                              <w:pStyle w:val="BodyText"/>
                              <w:spacing w:before="0"/>
                              <w:ind w:left="0" w:firstLine="0"/>
                            </w:pPr>
                          </w:p>
                          <w:p w:rsidR="002D23C1" w:rsidRDefault="002D23C1" w:rsidP="002D23C1">
                            <w:pPr>
                              <w:pStyle w:val="BodyText"/>
                              <w:spacing w:before="0"/>
                              <w:ind w:left="0" w:firstLine="0"/>
                            </w:pPr>
                          </w:p>
                          <w:p w:rsidR="002D23C1" w:rsidRDefault="002D23C1" w:rsidP="002D23C1">
                            <w:pPr>
                              <w:pStyle w:val="BodyText"/>
                              <w:spacing w:before="113"/>
                              <w:ind w:left="0" w:firstLine="0"/>
                            </w:pPr>
                          </w:p>
                          <w:p w:rsidR="002D23C1" w:rsidRDefault="002D23C1" w:rsidP="002D23C1">
                            <w:pPr>
                              <w:ind w:left="764"/>
                              <w:rPr>
                                <w:b/>
                                <w:sz w:val="26"/>
                              </w:rPr>
                            </w:pPr>
                          </w:p>
                          <w:p w:rsidR="002D23C1" w:rsidRPr="000048EE" w:rsidRDefault="006B67CE" w:rsidP="006B67CE">
                            <w:pPr>
                              <w:rPr>
                                <w:b/>
                                <w:sz w:val="26"/>
                              </w:rPr>
                            </w:pPr>
                            <w:r>
                              <w:rPr>
                                <w:b/>
                                <w:sz w:val="26"/>
                              </w:rPr>
                              <w:t xml:space="preserve">       </w:t>
                            </w:r>
                            <w:r w:rsidR="002D23C1">
                              <w:rPr>
                                <w:b/>
                                <w:sz w:val="26"/>
                              </w:rPr>
                              <w:t xml:space="preserve">  </w:t>
                            </w:r>
                            <w:r w:rsidR="002D23C1">
                              <w:rPr>
                                <w:b/>
                                <w:sz w:val="26"/>
                              </w:rPr>
                              <w:t>Dương Ngọc Hạnh</w:t>
                            </w:r>
                          </w:p>
                        </w:txbxContent>
                      </v:textbox>
                      <w10:wrap anchorx="margin"/>
                    </v:shape>
                  </w:pict>
                </mc:Fallback>
              </mc:AlternateContent>
            </w:r>
            <w:r>
              <w:rPr>
                <w:b/>
                <w:i/>
                <w:sz w:val="24"/>
              </w:rPr>
              <w:t>Nơi</w:t>
            </w:r>
            <w:r>
              <w:rPr>
                <w:b/>
                <w:i/>
                <w:spacing w:val="-2"/>
                <w:sz w:val="24"/>
              </w:rPr>
              <w:t xml:space="preserve"> nhận</w:t>
            </w:r>
            <w:r>
              <w:rPr>
                <w:i/>
                <w:spacing w:val="-2"/>
                <w:sz w:val="24"/>
              </w:rPr>
              <w:t>:</w:t>
            </w:r>
          </w:p>
          <w:p w:rsidR="002D23C1" w:rsidRDefault="002D23C1" w:rsidP="002D23C1">
            <w:pPr>
              <w:pStyle w:val="TableParagraph"/>
              <w:numPr>
                <w:ilvl w:val="0"/>
                <w:numId w:val="3"/>
              </w:numPr>
              <w:tabs>
                <w:tab w:val="left" w:pos="457"/>
              </w:tabs>
              <w:spacing w:before="2" w:line="252" w:lineRule="exact"/>
              <w:ind w:left="457" w:hanging="124"/>
              <w:jc w:val="left"/>
            </w:pPr>
            <w:r>
              <w:t>Sở</w:t>
            </w:r>
            <w:r>
              <w:rPr>
                <w:spacing w:val="-2"/>
              </w:rPr>
              <w:t xml:space="preserve"> </w:t>
            </w:r>
            <w:r>
              <w:t>GDĐT</w:t>
            </w:r>
            <w:r>
              <w:rPr>
                <w:spacing w:val="1"/>
              </w:rPr>
              <w:t xml:space="preserve"> </w:t>
            </w:r>
            <w:r>
              <w:t>(để</w:t>
            </w:r>
            <w:r>
              <w:rPr>
                <w:spacing w:val="-1"/>
              </w:rPr>
              <w:t xml:space="preserve"> </w:t>
            </w:r>
            <w:r>
              <w:t>báo</w:t>
            </w:r>
            <w:r>
              <w:rPr>
                <w:spacing w:val="-4"/>
              </w:rPr>
              <w:t xml:space="preserve"> </w:t>
            </w:r>
            <w:r>
              <w:rPr>
                <w:spacing w:val="-2"/>
              </w:rPr>
              <w:t>cáo);</w:t>
            </w:r>
          </w:p>
          <w:p w:rsidR="002D23C1" w:rsidRDefault="002D23C1" w:rsidP="002D23C1">
            <w:pPr>
              <w:pStyle w:val="TableParagraph"/>
              <w:numPr>
                <w:ilvl w:val="0"/>
                <w:numId w:val="3"/>
              </w:numPr>
              <w:tabs>
                <w:tab w:val="left" w:pos="457"/>
              </w:tabs>
              <w:spacing w:line="252" w:lineRule="exact"/>
              <w:ind w:left="457" w:hanging="124"/>
              <w:jc w:val="left"/>
            </w:pPr>
            <w:r>
              <w:t>Tổ</w:t>
            </w:r>
            <w:r>
              <w:rPr>
                <w:spacing w:val="-1"/>
              </w:rPr>
              <w:t xml:space="preserve"> </w:t>
            </w:r>
            <w:r>
              <w:t>-</w:t>
            </w:r>
            <w:r>
              <w:rPr>
                <w:spacing w:val="-4"/>
              </w:rPr>
              <w:t xml:space="preserve"> </w:t>
            </w:r>
            <w:r>
              <w:t>Bộ</w:t>
            </w:r>
            <w:r>
              <w:rPr>
                <w:spacing w:val="-1"/>
              </w:rPr>
              <w:t xml:space="preserve"> </w:t>
            </w:r>
            <w:r>
              <w:t xml:space="preserve">phận (thực </w:t>
            </w:r>
            <w:r>
              <w:rPr>
                <w:spacing w:val="-2"/>
              </w:rPr>
              <w:t>hiện);</w:t>
            </w:r>
          </w:p>
          <w:p w:rsidR="002D23C1" w:rsidRDefault="002D23C1" w:rsidP="002D23C1">
            <w:pPr>
              <w:pStyle w:val="TableParagraph"/>
              <w:numPr>
                <w:ilvl w:val="0"/>
                <w:numId w:val="3"/>
              </w:numPr>
              <w:tabs>
                <w:tab w:val="left" w:pos="457"/>
              </w:tabs>
              <w:spacing w:line="233" w:lineRule="exact"/>
              <w:ind w:left="457" w:hanging="124"/>
              <w:jc w:val="left"/>
              <w:rPr>
                <w:sz w:val="16"/>
              </w:rPr>
            </w:pPr>
            <w:r>
              <w:t>Lưu:</w:t>
            </w:r>
            <w:r>
              <w:rPr>
                <w:spacing w:val="-7"/>
              </w:rPr>
              <w:t xml:space="preserve"> </w:t>
            </w:r>
            <w:r>
              <w:t>HC-</w:t>
            </w:r>
            <w:r>
              <w:rPr>
                <w:spacing w:val="-5"/>
              </w:rPr>
              <w:t>VT</w:t>
            </w:r>
            <w:r>
              <w:rPr>
                <w:spacing w:val="-5"/>
                <w:sz w:val="16"/>
              </w:rPr>
              <w:t>.</w:t>
            </w:r>
          </w:p>
        </w:tc>
        <w:tc>
          <w:tcPr>
            <w:tcW w:w="4415" w:type="dxa"/>
          </w:tcPr>
          <w:p w:rsidR="002D23C1" w:rsidRDefault="002D23C1" w:rsidP="00095E9A">
            <w:pPr>
              <w:pStyle w:val="TableParagraph"/>
              <w:spacing w:line="297" w:lineRule="exact"/>
              <w:ind w:left="1737"/>
              <w:jc w:val="left"/>
              <w:rPr>
                <w:b/>
                <w:spacing w:val="-2"/>
                <w:sz w:val="26"/>
              </w:rPr>
            </w:pPr>
            <w:r>
              <w:rPr>
                <w:b/>
                <w:sz w:val="26"/>
                <w:lang w:val="en-US"/>
              </w:rPr>
              <w:t xml:space="preserve"> KT. </w:t>
            </w:r>
            <w:r>
              <w:rPr>
                <w:b/>
                <w:sz w:val="26"/>
              </w:rPr>
              <w:t>HIỆU</w:t>
            </w:r>
            <w:r>
              <w:rPr>
                <w:b/>
                <w:spacing w:val="-11"/>
                <w:sz w:val="26"/>
              </w:rPr>
              <w:t xml:space="preserve"> </w:t>
            </w:r>
            <w:r>
              <w:rPr>
                <w:b/>
                <w:spacing w:val="-2"/>
                <w:sz w:val="26"/>
              </w:rPr>
              <w:t>TRƯỞNG</w:t>
            </w:r>
          </w:p>
          <w:p w:rsidR="002D23C1" w:rsidRPr="000048EE" w:rsidRDefault="002D23C1" w:rsidP="00095E9A">
            <w:pPr>
              <w:pStyle w:val="TableParagraph"/>
              <w:spacing w:line="297" w:lineRule="exact"/>
              <w:ind w:left="1737"/>
              <w:jc w:val="left"/>
              <w:rPr>
                <w:b/>
                <w:sz w:val="26"/>
                <w:lang w:val="en-US"/>
              </w:rPr>
            </w:pPr>
            <w:r>
              <w:rPr>
                <w:b/>
                <w:spacing w:val="-2"/>
                <w:sz w:val="26"/>
                <w:lang w:val="en-US"/>
              </w:rPr>
              <w:t>PHÓ HIỆU TRƯỞNG</w:t>
            </w:r>
          </w:p>
        </w:tc>
        <w:tc>
          <w:tcPr>
            <w:tcW w:w="2939" w:type="dxa"/>
          </w:tcPr>
          <w:p w:rsidR="002D23C1" w:rsidRDefault="002D23C1" w:rsidP="00095E9A">
            <w:pPr>
              <w:pStyle w:val="TableParagraph"/>
              <w:spacing w:line="297" w:lineRule="exact"/>
              <w:ind w:left="1737"/>
              <w:jc w:val="left"/>
              <w:rPr>
                <w:b/>
                <w:sz w:val="26"/>
                <w:lang w:val="en-US"/>
              </w:rPr>
            </w:pPr>
          </w:p>
        </w:tc>
      </w:tr>
    </w:tbl>
    <w:p w:rsidR="002D23C1" w:rsidRDefault="002D23C1" w:rsidP="002D23C1"/>
    <w:p w:rsidR="002D23C1" w:rsidRPr="00017735" w:rsidRDefault="002D23C1" w:rsidP="00F11B37">
      <w:pPr>
        <w:spacing w:before="120" w:line="276" w:lineRule="auto"/>
        <w:ind w:firstLine="567"/>
        <w:jc w:val="both"/>
      </w:pPr>
    </w:p>
    <w:p w:rsidR="0041618B" w:rsidRDefault="0041618B"/>
    <w:sectPr w:rsidR="00416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CB5"/>
    <w:multiLevelType w:val="hybridMultilevel"/>
    <w:tmpl w:val="BFDCF4C4"/>
    <w:lvl w:ilvl="0" w:tplc="457AB740">
      <w:start w:val="2"/>
      <w:numFmt w:val="upperLetter"/>
      <w:lvlText w:val="%1."/>
      <w:lvlJc w:val="left"/>
      <w:pPr>
        <w:ind w:left="360"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753F40"/>
    <w:multiLevelType w:val="multilevel"/>
    <w:tmpl w:val="83FCE480"/>
    <w:lvl w:ilvl="0">
      <w:start w:val="1"/>
      <w:numFmt w:val="upperLetter"/>
      <w:lvlText w:val="%1."/>
      <w:lvlJc w:val="left"/>
      <w:pPr>
        <w:ind w:left="743" w:hanging="317"/>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upperRoman"/>
      <w:lvlText w:val="%2."/>
      <w:lvlJc w:val="left"/>
      <w:pPr>
        <w:ind w:left="657" w:hanging="231"/>
      </w:pPr>
      <w:rPr>
        <w:rFonts w:ascii="Times New Roman" w:eastAsia="Times New Roman" w:hAnsi="Times New Roman" w:cs="Times New Roman" w:hint="default"/>
        <w:b/>
        <w:bCs/>
        <w:i w:val="0"/>
        <w:iCs w:val="0"/>
        <w:spacing w:val="-1"/>
        <w:w w:val="99"/>
        <w:sz w:val="26"/>
        <w:szCs w:val="26"/>
        <w:lang w:val="vi" w:eastAsia="en-US" w:bidi="ar-SA"/>
      </w:rPr>
    </w:lvl>
    <w:lvl w:ilvl="2">
      <w:start w:val="1"/>
      <w:numFmt w:val="decimal"/>
      <w:lvlText w:val="%3."/>
      <w:lvlJc w:val="left"/>
      <w:pPr>
        <w:ind w:left="686" w:hanging="260"/>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3.%4."/>
      <w:lvlJc w:val="left"/>
      <w:pPr>
        <w:ind w:left="880" w:hanging="454"/>
      </w:pPr>
      <w:rPr>
        <w:rFonts w:ascii="Times New Roman" w:eastAsia="Times New Roman" w:hAnsi="Times New Roman" w:cs="Times New Roman" w:hint="default"/>
        <w:b/>
        <w:bCs/>
        <w:i w:val="0"/>
        <w:iCs w:val="0"/>
        <w:spacing w:val="0"/>
        <w:w w:val="99"/>
        <w:sz w:val="26"/>
        <w:szCs w:val="26"/>
        <w:lang w:val="vi" w:eastAsia="en-US" w:bidi="ar-SA"/>
      </w:rPr>
    </w:lvl>
    <w:lvl w:ilvl="4">
      <w:start w:val="1"/>
      <w:numFmt w:val="lowerLetter"/>
      <w:lvlText w:val="%5)"/>
      <w:lvlJc w:val="left"/>
      <w:pPr>
        <w:ind w:left="1259" w:hanging="267"/>
      </w:pPr>
      <w:rPr>
        <w:rFonts w:ascii="Times New Roman" w:eastAsia="Times New Roman" w:hAnsi="Times New Roman" w:cs="Times New Roman" w:hint="default"/>
        <w:b w:val="0"/>
        <w:bCs w:val="0"/>
        <w:i w:val="0"/>
        <w:iCs w:val="0"/>
        <w:spacing w:val="0"/>
        <w:w w:val="99"/>
        <w:sz w:val="26"/>
        <w:szCs w:val="26"/>
        <w:lang w:val="vi" w:eastAsia="en-US" w:bidi="ar-SA"/>
      </w:rPr>
    </w:lvl>
    <w:lvl w:ilvl="5">
      <w:numFmt w:val="bullet"/>
      <w:lvlText w:val="•"/>
      <w:lvlJc w:val="left"/>
      <w:pPr>
        <w:ind w:left="2749" w:hanging="267"/>
      </w:pPr>
      <w:rPr>
        <w:rFonts w:hint="default"/>
        <w:lang w:val="vi" w:eastAsia="en-US" w:bidi="ar-SA"/>
      </w:rPr>
    </w:lvl>
    <w:lvl w:ilvl="6">
      <w:numFmt w:val="bullet"/>
      <w:lvlText w:val="•"/>
      <w:lvlJc w:val="left"/>
      <w:pPr>
        <w:ind w:left="4239" w:hanging="267"/>
      </w:pPr>
      <w:rPr>
        <w:rFonts w:hint="default"/>
        <w:lang w:val="vi" w:eastAsia="en-US" w:bidi="ar-SA"/>
      </w:rPr>
    </w:lvl>
    <w:lvl w:ilvl="7">
      <w:numFmt w:val="bullet"/>
      <w:lvlText w:val="•"/>
      <w:lvlJc w:val="left"/>
      <w:pPr>
        <w:ind w:left="5729" w:hanging="267"/>
      </w:pPr>
      <w:rPr>
        <w:rFonts w:hint="default"/>
        <w:lang w:val="vi" w:eastAsia="en-US" w:bidi="ar-SA"/>
      </w:rPr>
    </w:lvl>
    <w:lvl w:ilvl="8">
      <w:numFmt w:val="bullet"/>
      <w:lvlText w:val="•"/>
      <w:lvlJc w:val="left"/>
      <w:pPr>
        <w:ind w:left="7219" w:hanging="267"/>
      </w:pPr>
      <w:rPr>
        <w:rFonts w:hint="default"/>
        <w:lang w:val="vi" w:eastAsia="en-US" w:bidi="ar-SA"/>
      </w:rPr>
    </w:lvl>
  </w:abstractNum>
  <w:abstractNum w:abstractNumId="2" w15:restartNumberingAfterBreak="0">
    <w:nsid w:val="2B3E1AF3"/>
    <w:multiLevelType w:val="multilevel"/>
    <w:tmpl w:val="423099BC"/>
    <w:lvl w:ilvl="0">
      <w:start w:val="3"/>
      <w:numFmt w:val="decimal"/>
      <w:lvlText w:val="%1"/>
      <w:lvlJc w:val="left"/>
      <w:pPr>
        <w:ind w:left="375" w:hanging="375"/>
      </w:pPr>
      <w:rPr>
        <w:rFonts w:hint="default"/>
      </w:rPr>
    </w:lvl>
    <w:lvl w:ilvl="1">
      <w:start w:val="2"/>
      <w:numFmt w:val="decimal"/>
      <w:lvlText w:val="%1.%2"/>
      <w:lvlJc w:val="left"/>
      <w:pPr>
        <w:ind w:left="1253" w:hanging="375"/>
      </w:pPr>
      <w:rPr>
        <w:rFonts w:hint="default"/>
      </w:rPr>
    </w:lvl>
    <w:lvl w:ilvl="2">
      <w:start w:val="1"/>
      <w:numFmt w:val="decimal"/>
      <w:lvlText w:val="%1.%2.%3"/>
      <w:lvlJc w:val="left"/>
      <w:pPr>
        <w:ind w:left="2476" w:hanging="720"/>
      </w:pPr>
      <w:rPr>
        <w:rFonts w:hint="default"/>
      </w:rPr>
    </w:lvl>
    <w:lvl w:ilvl="3">
      <w:start w:val="1"/>
      <w:numFmt w:val="decimal"/>
      <w:lvlText w:val="%1.%2.%3.%4"/>
      <w:lvlJc w:val="left"/>
      <w:pPr>
        <w:ind w:left="3714" w:hanging="1080"/>
      </w:pPr>
      <w:rPr>
        <w:rFonts w:hint="default"/>
      </w:rPr>
    </w:lvl>
    <w:lvl w:ilvl="4">
      <w:start w:val="1"/>
      <w:numFmt w:val="decimal"/>
      <w:lvlText w:val="%1.%2.%3.%4.%5"/>
      <w:lvlJc w:val="left"/>
      <w:pPr>
        <w:ind w:left="4592" w:hanging="1080"/>
      </w:pPr>
      <w:rPr>
        <w:rFonts w:hint="default"/>
      </w:rPr>
    </w:lvl>
    <w:lvl w:ilvl="5">
      <w:start w:val="1"/>
      <w:numFmt w:val="decimal"/>
      <w:lvlText w:val="%1.%2.%3.%4.%5.%6"/>
      <w:lvlJc w:val="left"/>
      <w:pPr>
        <w:ind w:left="5830" w:hanging="1440"/>
      </w:pPr>
      <w:rPr>
        <w:rFonts w:hint="default"/>
      </w:rPr>
    </w:lvl>
    <w:lvl w:ilvl="6">
      <w:start w:val="1"/>
      <w:numFmt w:val="decimal"/>
      <w:lvlText w:val="%1.%2.%3.%4.%5.%6.%7"/>
      <w:lvlJc w:val="left"/>
      <w:pPr>
        <w:ind w:left="6708" w:hanging="1440"/>
      </w:pPr>
      <w:rPr>
        <w:rFonts w:hint="default"/>
      </w:rPr>
    </w:lvl>
    <w:lvl w:ilvl="7">
      <w:start w:val="1"/>
      <w:numFmt w:val="decimal"/>
      <w:lvlText w:val="%1.%2.%3.%4.%5.%6.%7.%8"/>
      <w:lvlJc w:val="left"/>
      <w:pPr>
        <w:ind w:left="7946" w:hanging="1800"/>
      </w:pPr>
      <w:rPr>
        <w:rFonts w:hint="default"/>
      </w:rPr>
    </w:lvl>
    <w:lvl w:ilvl="8">
      <w:start w:val="1"/>
      <w:numFmt w:val="decimal"/>
      <w:lvlText w:val="%1.%2.%3.%4.%5.%6.%7.%8.%9"/>
      <w:lvlJc w:val="left"/>
      <w:pPr>
        <w:ind w:left="9184" w:hanging="2160"/>
      </w:pPr>
      <w:rPr>
        <w:rFonts w:hint="default"/>
      </w:rPr>
    </w:lvl>
  </w:abstractNum>
  <w:abstractNum w:abstractNumId="3" w15:restartNumberingAfterBreak="0">
    <w:nsid w:val="4B2B6AD6"/>
    <w:multiLevelType w:val="hybridMultilevel"/>
    <w:tmpl w:val="B894B8C8"/>
    <w:lvl w:ilvl="0" w:tplc="C3B480CC">
      <w:start w:val="3"/>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15:restartNumberingAfterBreak="0">
    <w:nsid w:val="51393897"/>
    <w:multiLevelType w:val="hybridMultilevel"/>
    <w:tmpl w:val="53B238A4"/>
    <w:lvl w:ilvl="0" w:tplc="4964F0C6">
      <w:numFmt w:val="bullet"/>
      <w:lvlText w:val="-"/>
      <w:lvlJc w:val="left"/>
      <w:pPr>
        <w:ind w:left="458"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957E66E6">
      <w:numFmt w:val="bullet"/>
      <w:lvlText w:val="•"/>
      <w:lvlJc w:val="left"/>
      <w:pPr>
        <w:ind w:left="859" w:hanging="125"/>
      </w:pPr>
      <w:rPr>
        <w:rFonts w:hint="default"/>
        <w:lang w:val="vi" w:eastAsia="en-US" w:bidi="ar-SA"/>
      </w:rPr>
    </w:lvl>
    <w:lvl w:ilvl="2" w:tplc="EBEE9ABC">
      <w:numFmt w:val="bullet"/>
      <w:lvlText w:val="•"/>
      <w:lvlJc w:val="left"/>
      <w:pPr>
        <w:ind w:left="1258" w:hanging="125"/>
      </w:pPr>
      <w:rPr>
        <w:rFonts w:hint="default"/>
        <w:lang w:val="vi" w:eastAsia="en-US" w:bidi="ar-SA"/>
      </w:rPr>
    </w:lvl>
    <w:lvl w:ilvl="3" w:tplc="8ED6389C">
      <w:numFmt w:val="bullet"/>
      <w:lvlText w:val="•"/>
      <w:lvlJc w:val="left"/>
      <w:pPr>
        <w:ind w:left="1657" w:hanging="125"/>
      </w:pPr>
      <w:rPr>
        <w:rFonts w:hint="default"/>
        <w:lang w:val="vi" w:eastAsia="en-US" w:bidi="ar-SA"/>
      </w:rPr>
    </w:lvl>
    <w:lvl w:ilvl="4" w:tplc="31FABC14">
      <w:numFmt w:val="bullet"/>
      <w:lvlText w:val="•"/>
      <w:lvlJc w:val="left"/>
      <w:pPr>
        <w:ind w:left="2057" w:hanging="125"/>
      </w:pPr>
      <w:rPr>
        <w:rFonts w:hint="default"/>
        <w:lang w:val="vi" w:eastAsia="en-US" w:bidi="ar-SA"/>
      </w:rPr>
    </w:lvl>
    <w:lvl w:ilvl="5" w:tplc="FD1815E4">
      <w:numFmt w:val="bullet"/>
      <w:lvlText w:val="•"/>
      <w:lvlJc w:val="left"/>
      <w:pPr>
        <w:ind w:left="2456" w:hanging="125"/>
      </w:pPr>
      <w:rPr>
        <w:rFonts w:hint="default"/>
        <w:lang w:val="vi" w:eastAsia="en-US" w:bidi="ar-SA"/>
      </w:rPr>
    </w:lvl>
    <w:lvl w:ilvl="6" w:tplc="0E1EF1AA">
      <w:numFmt w:val="bullet"/>
      <w:lvlText w:val="•"/>
      <w:lvlJc w:val="left"/>
      <w:pPr>
        <w:ind w:left="2855" w:hanging="125"/>
      </w:pPr>
      <w:rPr>
        <w:rFonts w:hint="default"/>
        <w:lang w:val="vi" w:eastAsia="en-US" w:bidi="ar-SA"/>
      </w:rPr>
    </w:lvl>
    <w:lvl w:ilvl="7" w:tplc="982C64AA">
      <w:numFmt w:val="bullet"/>
      <w:lvlText w:val="•"/>
      <w:lvlJc w:val="left"/>
      <w:pPr>
        <w:ind w:left="3255" w:hanging="125"/>
      </w:pPr>
      <w:rPr>
        <w:rFonts w:hint="default"/>
        <w:lang w:val="vi" w:eastAsia="en-US" w:bidi="ar-SA"/>
      </w:rPr>
    </w:lvl>
    <w:lvl w:ilvl="8" w:tplc="4168954C">
      <w:numFmt w:val="bullet"/>
      <w:lvlText w:val="•"/>
      <w:lvlJc w:val="left"/>
      <w:pPr>
        <w:ind w:left="3654" w:hanging="125"/>
      </w:pPr>
      <w:rPr>
        <w:rFonts w:hint="default"/>
        <w:lang w:val="vi" w:eastAsia="en-US" w:bidi="ar-SA"/>
      </w:rPr>
    </w:lvl>
  </w:abstractNum>
  <w:abstractNum w:abstractNumId="5" w15:restartNumberingAfterBreak="0">
    <w:nsid w:val="7B6945B4"/>
    <w:multiLevelType w:val="hybridMultilevel"/>
    <w:tmpl w:val="0C22DFE6"/>
    <w:lvl w:ilvl="0" w:tplc="5A1427A4">
      <w:start w:val="1"/>
      <w:numFmt w:val="decimal"/>
      <w:lvlText w:val="%1."/>
      <w:lvlJc w:val="left"/>
      <w:pPr>
        <w:ind w:left="1506" w:hanging="360"/>
      </w:pPr>
      <w:rPr>
        <w:rFonts w:hint="default"/>
      </w:r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13"/>
    <w:rsid w:val="002A07FB"/>
    <w:rsid w:val="002D23C1"/>
    <w:rsid w:val="003F500D"/>
    <w:rsid w:val="0041618B"/>
    <w:rsid w:val="005F59E9"/>
    <w:rsid w:val="00676E13"/>
    <w:rsid w:val="006B67CE"/>
    <w:rsid w:val="00A17821"/>
    <w:rsid w:val="00BC494C"/>
    <w:rsid w:val="00F11B37"/>
    <w:rsid w:val="00FB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6D7C"/>
  <w15:chartTrackingRefBased/>
  <w15:docId w15:val="{508230C2-58A7-4193-B3AB-C2F58E20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E13"/>
    <w:pPr>
      <w:spacing w:after="0" w:line="240" w:lineRule="auto"/>
    </w:pPr>
    <w:rPr>
      <w:rFonts w:eastAsia="Times New Roman" w:cs="Times New Roman"/>
      <w:szCs w:val="28"/>
    </w:rPr>
  </w:style>
  <w:style w:type="paragraph" w:styleId="Heading1">
    <w:name w:val="heading 1"/>
    <w:basedOn w:val="Normal"/>
    <w:link w:val="Heading1Char"/>
    <w:uiPriority w:val="1"/>
    <w:qFormat/>
    <w:rsid w:val="00A17821"/>
    <w:pPr>
      <w:widowControl w:val="0"/>
      <w:autoSpaceDE w:val="0"/>
      <w:autoSpaceDN w:val="0"/>
      <w:spacing w:before="128"/>
      <w:ind w:left="684" w:hanging="258"/>
      <w:outlineLvl w:val="0"/>
    </w:pPr>
    <w:rPr>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6E13"/>
    <w:rPr>
      <w:b/>
      <w:bCs/>
    </w:rPr>
  </w:style>
  <w:style w:type="character" w:customStyle="1" w:styleId="Vnbnnidung2">
    <w:name w:val="Văn bản nội dung (2)_"/>
    <w:link w:val="Vnbnnidung20"/>
    <w:rsid w:val="00676E13"/>
    <w:rPr>
      <w:sz w:val="22"/>
      <w:shd w:val="clear" w:color="auto" w:fill="FFFFFF"/>
    </w:rPr>
  </w:style>
  <w:style w:type="paragraph" w:customStyle="1" w:styleId="Vnbnnidung20">
    <w:name w:val="Văn bản nội dung (2)"/>
    <w:basedOn w:val="Normal"/>
    <w:link w:val="Vnbnnidung2"/>
    <w:rsid w:val="00676E13"/>
    <w:pPr>
      <w:widowControl w:val="0"/>
      <w:shd w:val="clear" w:color="auto" w:fill="FFFFFF"/>
      <w:spacing w:line="274" w:lineRule="exact"/>
      <w:jc w:val="center"/>
    </w:pPr>
    <w:rPr>
      <w:rFonts w:eastAsiaTheme="minorHAnsi" w:cstheme="minorBidi"/>
      <w:sz w:val="22"/>
      <w:szCs w:val="22"/>
    </w:rPr>
  </w:style>
  <w:style w:type="paragraph" w:customStyle="1" w:styleId="nospacing">
    <w:name w:val="nospacing"/>
    <w:basedOn w:val="Normal"/>
    <w:rsid w:val="00676E13"/>
    <w:pPr>
      <w:spacing w:before="100" w:beforeAutospacing="1" w:after="100" w:afterAutospacing="1" w:line="276" w:lineRule="auto"/>
    </w:pPr>
    <w:rPr>
      <w:rFonts w:ascii="Calibri" w:eastAsia="Calibri" w:hAnsi="Calibri"/>
      <w:sz w:val="22"/>
      <w:szCs w:val="22"/>
    </w:rPr>
  </w:style>
  <w:style w:type="character" w:customStyle="1" w:styleId="apple-converted-space">
    <w:name w:val="apple-converted-space"/>
    <w:rsid w:val="00676E13"/>
  </w:style>
  <w:style w:type="paragraph" w:styleId="FootnoteText">
    <w:name w:val="footnote text"/>
    <w:aliases w:val="Char Char,Footnote Text Char Char Char Char Char,Footnote Text Char Char Char Char Char Char Ch,Footnote Text Char Char Char Char Char Char Ch Char Char Char,fn,fn Char,Char Char13, Char Char,Footnote Text Char1 Char1,ft,Char Ch,З,BE,FN"/>
    <w:basedOn w:val="Normal"/>
    <w:link w:val="FootnoteTextChar"/>
    <w:uiPriority w:val="99"/>
    <w:qFormat/>
    <w:rsid w:val="00676E13"/>
    <w:rPr>
      <w:rFonts w:ascii=".VnTime" w:eastAsia="MS Mincho" w:hAnsi=".VnTime"/>
      <w:sz w:val="20"/>
      <w:szCs w:val="20"/>
      <w:lang w:val="vi-VN"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676E13"/>
    <w:rPr>
      <w:rFonts w:ascii=".VnTime" w:eastAsia="MS Mincho" w:hAnsi=".VnTime" w:cs="Times New Roman"/>
      <w:sz w:val="20"/>
      <w:szCs w:val="20"/>
      <w:lang w:val="vi-VN" w:eastAsia="x-none"/>
    </w:rPr>
  </w:style>
  <w:style w:type="paragraph" w:customStyle="1" w:styleId="Default">
    <w:name w:val="Default"/>
    <w:rsid w:val="00676E13"/>
    <w:pPr>
      <w:autoSpaceDE w:val="0"/>
      <w:autoSpaceDN w:val="0"/>
      <w:adjustRightInd w:val="0"/>
      <w:spacing w:after="0" w:line="240" w:lineRule="auto"/>
    </w:pPr>
    <w:rPr>
      <w:rFonts w:eastAsia="Times New Roman" w:cs="Times New Roman"/>
      <w:color w:val="000000"/>
      <w:sz w:val="24"/>
      <w:szCs w:val="24"/>
    </w:rPr>
  </w:style>
  <w:style w:type="character" w:customStyle="1" w:styleId="Heading1Char">
    <w:name w:val="Heading 1 Char"/>
    <w:basedOn w:val="DefaultParagraphFont"/>
    <w:link w:val="Heading1"/>
    <w:uiPriority w:val="1"/>
    <w:rsid w:val="00A17821"/>
    <w:rPr>
      <w:rFonts w:eastAsia="Times New Roman" w:cs="Times New Roman"/>
      <w:b/>
      <w:bCs/>
      <w:sz w:val="26"/>
      <w:szCs w:val="26"/>
      <w:lang w:val="vi"/>
    </w:rPr>
  </w:style>
  <w:style w:type="paragraph" w:styleId="BodyText">
    <w:name w:val="Body Text"/>
    <w:basedOn w:val="Normal"/>
    <w:link w:val="BodyTextChar"/>
    <w:uiPriority w:val="1"/>
    <w:qFormat/>
    <w:rsid w:val="00A17821"/>
    <w:pPr>
      <w:widowControl w:val="0"/>
      <w:autoSpaceDE w:val="0"/>
      <w:autoSpaceDN w:val="0"/>
      <w:spacing w:before="120"/>
      <w:ind w:left="426" w:firstLine="566"/>
    </w:pPr>
    <w:rPr>
      <w:sz w:val="26"/>
      <w:szCs w:val="26"/>
      <w:lang w:val="vi"/>
    </w:rPr>
  </w:style>
  <w:style w:type="character" w:customStyle="1" w:styleId="BodyTextChar">
    <w:name w:val="Body Text Char"/>
    <w:basedOn w:val="DefaultParagraphFont"/>
    <w:link w:val="BodyText"/>
    <w:uiPriority w:val="1"/>
    <w:rsid w:val="00A17821"/>
    <w:rPr>
      <w:rFonts w:eastAsia="Times New Roman" w:cs="Times New Roman"/>
      <w:sz w:val="26"/>
      <w:szCs w:val="26"/>
      <w:lang w:val="vi"/>
    </w:rPr>
  </w:style>
  <w:style w:type="paragraph" w:styleId="ListParagraph">
    <w:name w:val="List Paragraph"/>
    <w:basedOn w:val="Normal"/>
    <w:uiPriority w:val="1"/>
    <w:qFormat/>
    <w:rsid w:val="00A17821"/>
    <w:pPr>
      <w:widowControl w:val="0"/>
      <w:autoSpaceDE w:val="0"/>
      <w:autoSpaceDN w:val="0"/>
      <w:spacing w:before="128"/>
      <w:ind w:left="684" w:hanging="452"/>
    </w:pPr>
    <w:rPr>
      <w:sz w:val="22"/>
      <w:szCs w:val="22"/>
      <w:lang w:val="vi"/>
    </w:rPr>
  </w:style>
  <w:style w:type="paragraph" w:customStyle="1" w:styleId="TableParagraph">
    <w:name w:val="Table Paragraph"/>
    <w:basedOn w:val="Normal"/>
    <w:uiPriority w:val="1"/>
    <w:qFormat/>
    <w:rsid w:val="00A17821"/>
    <w:pPr>
      <w:widowControl w:val="0"/>
      <w:autoSpaceDE w:val="0"/>
      <w:autoSpaceDN w:val="0"/>
      <w:ind w:left="10"/>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2025-09-22T02:37:00Z</dcterms:created>
  <dcterms:modified xsi:type="dcterms:W3CDTF">2025-09-22T04:16:00Z</dcterms:modified>
</cp:coreProperties>
</file>